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ПОЯСНЮВАЛЬНА ЗАПИСКА</w:t>
      </w:r>
    </w:p>
    <w:p w:rsidR="00000000" w:rsidDel="00000000" w:rsidP="00000000" w:rsidRDefault="00000000" w:rsidRPr="00000000" w14:paraId="00000002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 проєкту наказу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проведення конкурсного відбору медіаторів, які залучаються центрами з надання безоплатної правничої допомоги”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(далі – проєкт акта)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1. Мета</w:t>
      </w:r>
    </w:p>
    <w:p w:rsidR="00000000" w:rsidDel="00000000" w:rsidP="00000000" w:rsidRDefault="00000000" w:rsidRPr="00000000" w14:paraId="00000004">
      <w:pPr>
        <w:spacing w:after="12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Забезпечення залучення міжрегіональними центрами з надання безоплатної правничої допомоги медіатор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з Реєстру медіаторів, які залучаються центрами з надання безоплатної правничої допомоги (далі – Реєстр), для надання послуг з медіації з метою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врегулювання конфлікту у кримінальному провадженні між потерпілим та особою, яка підозрюється або обвинувачується у вчиненні кримінального правопорушення,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на виконання Порядку реалізації пілотного проєкту «Програма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відновного правосуддя за участю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неповнолітніх, які є підозрюваними, обвинуваченими у вчиненні кримінального правопорушення, затвердженого  наказом Міністерства юстиції України, Міністерства внутрішніх справ України, Офісу Генерального прокурора від 22 липня 2024 року № 2176/5/501/176 (далі – Порядок).</w:t>
      </w:r>
    </w:p>
    <w:p w:rsidR="00000000" w:rsidDel="00000000" w:rsidP="00000000" w:rsidRDefault="00000000" w:rsidRPr="00000000" w14:paraId="00000005">
      <w:pPr>
        <w:spacing w:after="12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2. Обґрунтування необхідності прийняття акта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Відповідно до частини першої статті 3 Закону України «Про медіацію»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дія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зазначеного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Закону поширюється на суспільні відносини, пов’язані з проведенням медіації з метою запобігання виникненню конфліктів (спорів) у майбутньому або врегулювання будь-яких конфліктів (спорів), у тому числі цивільних, сімейних, трудових, господарських, адміністративних, а також у справах про адміністративні правопорушення та у кримінальних провадженнях з метою примирення потерпілого з підозрюваним (обвинуваченим).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Відповідно до частини першої статті 16 Закону України «Про медіацію»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перед початком проведення медіації медіатор або суб’єкт, що забезпечує проведення медіації, здійснює підготовчі заходи із сторонами наявного або можливого конфлікту (спору), разом або окремо, для з’ясування можливості проведення медіації з метою запобігання виникненню або врегулювання конфлікту (спору), зокрема зустрічі, збирання та обмін інформацією, документами, необхідними для прийняття рішення сторонами конфлікту (спору) та рішення медіатора про участь в медіації, а також інші заходи, узгоджені між сторонами конфлікту (спору) та медіатором або суб’єктом, що забезпечує проведення медіації.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Відповідно до пункту 14 частини першої статті 17 Закону України «Про безоплатну правничу допомогу»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центр з надання безоплатної правничої допомоги забезпечує надання послуг з медіації у встановленому порядку.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Відповідно до підпункту 10 пункту 8 Положення про центри з надання безоплатної правничої допомоги, затвердженого наказом Міністерства юстиції України від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02 липня 2012  року № 967/5 (із змінами), регіональні центри з надання безоплатної правничої допомоги (республіканський (Автономної Республіки Крим), обласні, Київський та Севастопольський міські) (далі - регіональні центри) та міжрегіональні центри з надання безоплатної правничої допомоги, юрисдикція яких поширюється на територію двох областей та більше двох областей, а також Автономної Республіки Крим, міст Києва та Севастополя відповідно до покладених на них завдань: залучають у встановленому порядку медіатора, включеного до Реєстру медіаторів, які залучаються центрами з надання безоплатної правничої допомоги, для врегулювання конфлікту між потерпілим та особою, яка підозрюється або обвинувачується у вчиненні кримінального правопорушення, та видають їм доручення для надання послуг з медіації.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Відповідно до абзацу дев’ятого пункту 4 Порядку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проведення медіації забезпечують регіональні/міжрегіональні центри з надання безоплатної правничої допомоги (далі – Центр). Медіація проводиться медіатором, включеним до Реєстру медіаторів, які залучаються центрами з надання безоплатної правничої допомоги, та з яким центром укладено договір про надання послуг з медіації (далі – медіатор). 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Починаючи з 2022 року Координаційний центр з надання правничої допомоги оголошував конкурсний відбір медіаторів один раз на рік.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Станом 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травня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року в Реєстр медіаторів включено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219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медіатор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з яких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медіаторів пройшли підтвердження спеціалізації медіатора для надання послуг з медіації, проведення якої забезпечують центри з надання безоплатної правничої допомоги.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Загальна кількість медіаторів для забезпечення реалізації Порядку є недостатньою. Зокрема, 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Вінницькій, Житомирській, Закарпатській, Івано-Франківській, Миколаївській, Рівненській,  Сумській, Херсонській, Хмельницькій, Черкаській, Чернівецькій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областях України кількість медіаторів,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включених до Реєстру, складає від 1 до 2-х, в деяких з них медіатори не підтвердили спеціалізацію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На виконання абзацу другого пункту 4 наказу Міністерства юстиції України, Міністерства внутрішніх справ України, Офісу Генерального прокурора від 22 липня 2024 року № 2176/5/501/176 «Про реалізацію пілотного проєкту «Програма відновного правосуддя за участю неповнолітніх, які є підозрюваними, обвинуваченими у вчиненні кримінального правопорушення», Координаційний центр з надання правничої допомоги зобов’язаний вжити вичерпних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заходів, необхідних для реалізації пілотного проєкту «Програма відновного правосуддя за участю неповнолітніх, які є підозрюваними, обвинуваченими у вчиненні кримінального правопорушення»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22 липня 2024 року затверджено наказ Міністерства юстиції України, Офісу Генерального прокурора № 2175/5//175 «Про визнання таким, що втратив чинність, наказу Міністерства юстиції України, Генеральної прокуратури України від 21 січня 2019 року № 172/5/10».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09 вересня 2024 року (дати початку реалізації Програми відновного правосуддя за участю неповнолітніх, які є підозрюваними, обвинуваченими у вчиненні кримінального правопорушення) до центрів надійшли (станом на 27 травня 2026 року) згоди на участь у Програмі по 314 кримінальним провадженням. Центрами видано 407 доручень медіаторам. Протягом вказано періоду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центри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залучили у межах Програми для надання послуг з медіації в очному форматі тільки 30 % медіаторів, які включені до Реєстру. 70% медіацій проводилось в онлайн форматі. 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зв’язку з затвердженням Порядку виникла необхідність залучення більшої кількості медіаторів для забезпечення його реалізації.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Основні положення проєкту акта</w:t>
      </w:r>
    </w:p>
    <w:p w:rsidR="00000000" w:rsidDel="00000000" w:rsidP="00000000" w:rsidRDefault="00000000" w:rsidRPr="00000000" w14:paraId="00000013">
      <w:pPr>
        <w:spacing w:after="12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Проєкт акта містить: період проведення конкурсного відбору, назву дистанційного курсу, що має пройти медіатор до початку першого етапу конкурсного відбору, посилання на адресу вебсторінки, створеної для подачі медіатором документів для участі у конкурсному відборі, а також мінімальні оцінки за кожним етапом конкурсу та підсумкову оцінку медіатора, достатні для його включення до Реєстру, іншу необхідну інформацію.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Прогноз результатів </w:t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Збільшиться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кількість медіаторів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Реєстр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що дозволить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міжрегіональним центрам з надання безоплатної правничої допомоги залучати їх для надання послуг з медіації з метою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врегулювання конфлікту у кримінальному провадженні між потерпілим та особою, яка підозрюється або обвинувачується у вчиненні кримінального правопорушення,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виконання вимог Порядку,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тому числі у регіонах України, в яких кількість медіаторів є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недостатньою для,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 в свою чергу призведе до 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більшення кількості випадків проведення медіації очно (в особистих зустрічах зі сторонами медіації, їх законними представниками, захисниками та іншими учасниками медіації).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Начальник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відділу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впровадження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альтернативних способів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врегулювання спорів</w:t>
        <w:tab/>
        <w:tab/>
        <w:tab/>
        <w:tab/>
        <w:tab/>
        <w:tab/>
        <w:t xml:space="preserve">Ірина БОНДАРЕНКО</w:t>
        <w:tab/>
      </w:r>
    </w:p>
    <w:sectPr>
      <w:headerReference r:id="rId7" w:type="default"/>
      <w:pgSz w:h="16838" w:w="11906" w:orient="portrait"/>
      <w:pgMar w:bottom="2552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HS0VCudRxqXJLRCmn66NoBQlog==">CgMxLjA4AHIhMUxOT2dTY3FFb200NW5EbXBJMy1BNGloV0YxaThjNC1f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