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DD2F2" w14:textId="77777777" w:rsidR="00D57594" w:rsidRDefault="008B3F40" w:rsidP="00FB7C3A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Додаток 4</w:t>
      </w:r>
    </w:p>
    <w:p w14:paraId="089254CD" w14:textId="77777777" w:rsidR="00D57594" w:rsidRDefault="008B3F40" w:rsidP="00FB7C3A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до Порядку</w:t>
      </w:r>
      <w:r>
        <w:rPr>
          <w:rFonts w:ascii="Times New Roman" w:hAnsi="Times New Roman"/>
          <w:b/>
          <w:bCs/>
          <w:sz w:val="24"/>
          <w:szCs w:val="24"/>
          <w:lang w:val="uk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" w:eastAsia="uk-UA"/>
        </w:rPr>
        <w:t xml:space="preserve">організації проведення моніторингу дотримання адвокатами стандартів якості надання безоплатної вторинної правничої допомоги </w:t>
      </w:r>
    </w:p>
    <w:p w14:paraId="70CBE980" w14:textId="77777777" w:rsidR="00D57594" w:rsidRDefault="00D57594">
      <w:pPr>
        <w:spacing w:after="120" w:line="240" w:lineRule="auto"/>
        <w:jc w:val="right"/>
        <w:rPr>
          <w:rFonts w:ascii="Times New Roman" w:hAnsi="Times New Roman"/>
          <w:sz w:val="24"/>
          <w:szCs w:val="24"/>
          <w:lang w:val="uk" w:eastAsia="uk-UA"/>
        </w:rPr>
      </w:pPr>
    </w:p>
    <w:p w14:paraId="59C9DA12" w14:textId="77777777" w:rsidR="00D57594" w:rsidRDefault="008B3F40">
      <w:pPr>
        <w:spacing w:after="12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  <w:lang w:val="uk" w:eastAsia="uk-UA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lang w:val="uk" w:eastAsia="uk-UA"/>
        </w:rPr>
        <w:t>Форма моніторингу </w:t>
      </w:r>
      <w:r>
        <w:rPr>
          <w:rFonts w:ascii="Times New Roman" w:hAnsi="Times New Roman"/>
          <w:b/>
          <w:bCs/>
          <w:color w:val="333333"/>
          <w:sz w:val="24"/>
          <w:szCs w:val="24"/>
          <w:lang w:val="uk" w:eastAsia="uk-UA"/>
        </w:rPr>
        <w:br/>
        <w:t>дотримання адвокатами стандартів якості надання БВПД у цивільному, адміністративному провадженнях та представни</w:t>
      </w:r>
      <w:r>
        <w:rPr>
          <w:rFonts w:ascii="Times New Roman" w:hAnsi="Times New Roman"/>
          <w:b/>
          <w:bCs/>
          <w:color w:val="333333"/>
          <w:sz w:val="24"/>
          <w:szCs w:val="24"/>
          <w:lang w:val="uk" w:eastAsia="uk-UA"/>
        </w:rPr>
        <w:t>цтва у кримінальному провадженні у суді апеляційної інстанції</w:t>
      </w:r>
    </w:p>
    <w:p w14:paraId="2FBFC712" w14:textId="4795BB71" w:rsidR="00D57594" w:rsidRDefault="008B3F40">
      <w:pPr>
        <w:spacing w:after="120" w:line="240" w:lineRule="auto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Дата проведення моніторингу _________________________________</w:t>
      </w:r>
      <w:r w:rsidR="00FB7C3A">
        <w:rPr>
          <w:rFonts w:ascii="Times New Roman" w:hAnsi="Times New Roman"/>
          <w:sz w:val="24"/>
          <w:szCs w:val="24"/>
          <w:lang w:val="uk" w:eastAsia="uk-UA"/>
        </w:rPr>
        <w:t>____</w:t>
      </w:r>
      <w:r>
        <w:rPr>
          <w:rFonts w:ascii="Times New Roman" w:hAnsi="Times New Roman"/>
          <w:sz w:val="24"/>
          <w:szCs w:val="24"/>
          <w:lang w:val="uk" w:eastAsia="uk-UA"/>
        </w:rPr>
        <w:t>___</w:t>
      </w:r>
    </w:p>
    <w:p w14:paraId="6B44D1E8" w14:textId="5644C899" w:rsidR="00D57594" w:rsidRDefault="008B3F40">
      <w:pPr>
        <w:spacing w:after="120" w:line="240" w:lineRule="auto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ПІБ адвоката, стосовно якого проводиться моніторинг ________________</w:t>
      </w:r>
      <w:r w:rsidR="00FB7C3A">
        <w:rPr>
          <w:rFonts w:ascii="Times New Roman" w:hAnsi="Times New Roman"/>
          <w:sz w:val="24"/>
          <w:szCs w:val="24"/>
          <w:lang w:val="uk" w:eastAsia="uk-UA"/>
        </w:rPr>
        <w:t>_</w:t>
      </w:r>
      <w:r>
        <w:rPr>
          <w:rFonts w:ascii="Times New Roman" w:hAnsi="Times New Roman"/>
          <w:sz w:val="24"/>
          <w:szCs w:val="24"/>
          <w:lang w:val="uk" w:eastAsia="uk-UA"/>
        </w:rPr>
        <w:t>__</w:t>
      </w:r>
    </w:p>
    <w:p w14:paraId="4A359F5A" w14:textId="27F69311" w:rsidR="00D57594" w:rsidRDefault="008B3F40">
      <w:pPr>
        <w:spacing w:after="120" w:line="240" w:lineRule="auto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ПІБ особи, якій надається БВПД (дал</w:t>
      </w:r>
      <w:r w:rsidR="00FB7C3A">
        <w:rPr>
          <w:rFonts w:ascii="Times New Roman" w:hAnsi="Times New Roman"/>
          <w:sz w:val="24"/>
          <w:szCs w:val="24"/>
          <w:lang w:val="uk" w:eastAsia="uk-UA"/>
        </w:rPr>
        <w:t xml:space="preserve">і – </w:t>
      </w:r>
      <w:r>
        <w:rPr>
          <w:rFonts w:ascii="Times New Roman" w:hAnsi="Times New Roman"/>
          <w:sz w:val="24"/>
          <w:szCs w:val="24"/>
          <w:lang w:val="uk" w:eastAsia="uk-UA"/>
        </w:rPr>
        <w:t>клієнт</w:t>
      </w:r>
      <w:r>
        <w:rPr>
          <w:rFonts w:ascii="Times New Roman" w:hAnsi="Times New Roman"/>
          <w:sz w:val="24"/>
          <w:szCs w:val="24"/>
          <w:lang w:val="uk" w:eastAsia="uk-UA"/>
        </w:rPr>
        <w:t>)____________</w:t>
      </w:r>
      <w:r>
        <w:rPr>
          <w:rFonts w:ascii="Times New Roman" w:hAnsi="Times New Roman"/>
          <w:sz w:val="24"/>
          <w:szCs w:val="24"/>
          <w:lang w:val="uk" w:eastAsia="uk-UA"/>
        </w:rPr>
        <w:t>______________</w:t>
      </w:r>
    </w:p>
    <w:p w14:paraId="062F1318" w14:textId="77777777" w:rsidR="00D57594" w:rsidRDefault="008B3F40">
      <w:pPr>
        <w:spacing w:after="120" w:line="240" w:lineRule="auto"/>
        <w:rPr>
          <w:rFonts w:ascii="Times New Roman" w:hAnsi="Times New Roman"/>
          <w:sz w:val="24"/>
          <w:lang w:val="uk" w:eastAsia="uk-UA"/>
        </w:rPr>
      </w:pPr>
      <w:r>
        <w:rPr>
          <w:rFonts w:ascii="Times New Roman" w:hAnsi="Times New Roman"/>
          <w:sz w:val="24"/>
          <w:lang w:val="uk" w:eastAsia="uk-UA"/>
        </w:rPr>
        <w:t>Дата та н</w:t>
      </w:r>
      <w:r>
        <w:rPr>
          <w:rFonts w:ascii="Times New Roman" w:hAnsi="Times New Roman"/>
          <w:sz w:val="24"/>
          <w:szCs w:val="24"/>
          <w:lang w:val="uk" w:eastAsia="uk-UA"/>
        </w:rPr>
        <w:t>омер</w:t>
      </w:r>
      <w:r>
        <w:rPr>
          <w:rFonts w:ascii="Times New Roman" w:hAnsi="Times New Roman"/>
          <w:sz w:val="24"/>
          <w:lang w:val="uk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" w:eastAsia="uk-UA"/>
        </w:rPr>
        <w:t>доручення</w:t>
      </w:r>
      <w:r>
        <w:rPr>
          <w:rFonts w:ascii="Times New Roman" w:hAnsi="Times New Roman"/>
          <w:sz w:val="24"/>
          <w:lang w:val="uk" w:eastAsia="uk-UA"/>
        </w:rPr>
        <w:t>, виданого центром з надання безоплатної правничої</w:t>
      </w:r>
    </w:p>
    <w:p w14:paraId="56FC3990" w14:textId="4906C720" w:rsidR="00D57594" w:rsidRDefault="008B3F40">
      <w:pPr>
        <w:spacing w:after="120" w:line="240" w:lineRule="auto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lang w:val="uk" w:eastAsia="uk-UA"/>
        </w:rPr>
        <w:t xml:space="preserve">допомоги </w:t>
      </w:r>
      <w:r>
        <w:rPr>
          <w:rFonts w:ascii="Times New Roman" w:hAnsi="Times New Roman"/>
          <w:sz w:val="24"/>
          <w:szCs w:val="24"/>
          <w:lang w:val="uk" w:eastAsia="uk-UA"/>
        </w:rPr>
        <w:t xml:space="preserve"> _____________________________________________________</w:t>
      </w:r>
      <w:r w:rsidR="00FB7C3A">
        <w:rPr>
          <w:rFonts w:ascii="Times New Roman" w:hAnsi="Times New Roman"/>
          <w:sz w:val="24"/>
          <w:szCs w:val="24"/>
          <w:lang w:val="uk" w:eastAsia="uk-UA"/>
        </w:rPr>
        <w:t>____</w:t>
      </w:r>
    </w:p>
    <w:p w14:paraId="25392BD8" w14:textId="77777777" w:rsidR="00D57594" w:rsidRDefault="008B3F40">
      <w:pPr>
        <w:spacing w:after="120" w:line="240" w:lineRule="auto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Вид засідання: судовий розгляд</w:t>
      </w:r>
    </w:p>
    <w:tbl>
      <w:tblPr>
        <w:tblW w:w="9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"/>
        <w:gridCol w:w="5362"/>
        <w:gridCol w:w="709"/>
        <w:gridCol w:w="709"/>
        <w:gridCol w:w="2364"/>
      </w:tblGrid>
      <w:tr w:rsidR="00D57594" w14:paraId="0B9638B5" w14:textId="77777777">
        <w:tc>
          <w:tcPr>
            <w:tcW w:w="43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53D1D7" w14:textId="77777777" w:rsidR="00D57594" w:rsidRDefault="008B3F40">
            <w:pPr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№</w:t>
            </w:r>
          </w:p>
          <w:p w14:paraId="33A5ECD0" w14:textId="77777777" w:rsidR="00D57594" w:rsidRDefault="008B3F40">
            <w:pPr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lang w:val="uk" w:eastAsia="uk-UA"/>
              </w:rPr>
              <w:t>з/п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5363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7ABAE1" w14:textId="77777777" w:rsidR="00D57594" w:rsidRDefault="008B3F4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Дії адвоката відповідно до стандар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тів 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604958" w14:textId="77777777" w:rsidR="00D57594" w:rsidRDefault="008B3F40">
            <w:pPr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Так 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EA7555" w14:textId="77777777" w:rsidR="00D57594" w:rsidRDefault="008B3F40">
            <w:pPr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Ні </w:t>
            </w:r>
          </w:p>
        </w:tc>
        <w:tc>
          <w:tcPr>
            <w:tcW w:w="2364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A418D7" w14:textId="77777777" w:rsidR="00D57594" w:rsidRDefault="008B3F40" w:rsidP="00FB7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Короткий опис</w:t>
            </w:r>
          </w:p>
          <w:p w14:paraId="4D59DD93" w14:textId="77777777" w:rsidR="00D57594" w:rsidRDefault="008B3F4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" w:eastAsia="uk-UA"/>
              </w:rPr>
              <w:t>(тези, приклади процесуальної поведінки, опис порушення, вплив на результат справи, тощо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*</w:t>
            </w:r>
          </w:p>
        </w:tc>
      </w:tr>
      <w:tr w:rsidR="00D57594" w14:paraId="74AA661C" w14:textId="77777777">
        <w:tc>
          <w:tcPr>
            <w:tcW w:w="43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0A253D" w14:textId="77777777" w:rsidR="00D57594" w:rsidRDefault="008B3F40">
            <w:pPr>
              <w:spacing w:after="120" w:line="240" w:lineRule="auto"/>
              <w:ind w:left="-113" w:firstLine="93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1.</w:t>
            </w:r>
          </w:p>
        </w:tc>
        <w:tc>
          <w:tcPr>
            <w:tcW w:w="5363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435274" w14:textId="77777777" w:rsidR="00D57594" w:rsidRDefault="008B3F4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Підготовка та подання апеляційної скарги/заперечення/відзиву/ відповіді на відзив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BEF5F3" w14:textId="77777777" w:rsidR="00D57594" w:rsidRDefault="00D57594">
            <w:pPr>
              <w:spacing w:after="120" w:line="240" w:lineRule="auto"/>
              <w:ind w:left="-426" w:right="426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EE1B88" w14:textId="77777777" w:rsidR="00D57594" w:rsidRDefault="00D57594">
            <w:pPr>
              <w:spacing w:after="120" w:line="240" w:lineRule="auto"/>
              <w:ind w:left="-426" w:right="426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364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A30958" w14:textId="77777777" w:rsidR="00D57594" w:rsidRDefault="00D57594">
            <w:pPr>
              <w:spacing w:after="120" w:line="240" w:lineRule="auto"/>
              <w:ind w:left="-426" w:right="426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D57594" w14:paraId="62DE31DD" w14:textId="77777777">
        <w:tc>
          <w:tcPr>
            <w:tcW w:w="43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1C24A7" w14:textId="77777777" w:rsidR="00D57594" w:rsidRDefault="008B3F40">
            <w:pPr>
              <w:spacing w:after="120" w:line="240" w:lineRule="auto"/>
              <w:ind w:left="-113" w:firstLine="93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2.</w:t>
            </w:r>
          </w:p>
        </w:tc>
        <w:tc>
          <w:tcPr>
            <w:tcW w:w="5363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AB6E478" w14:textId="77777777" w:rsidR="00D57594" w:rsidRDefault="008B3F4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Ознайомлення з матеріалами  справи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67CC93" w14:textId="77777777" w:rsidR="00D57594" w:rsidRDefault="008B3F40">
            <w:pPr>
              <w:spacing w:after="120" w:line="240" w:lineRule="auto"/>
              <w:ind w:left="-426" w:right="426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1FFC59" w14:textId="77777777" w:rsidR="00D57594" w:rsidRDefault="008B3F40">
            <w:pPr>
              <w:spacing w:after="120" w:line="240" w:lineRule="auto"/>
              <w:ind w:left="-426" w:right="426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364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2086C0" w14:textId="77777777" w:rsidR="00D57594" w:rsidRDefault="008B3F40">
            <w:pPr>
              <w:spacing w:after="120" w:line="240" w:lineRule="auto"/>
              <w:ind w:left="-426" w:right="426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</w:tr>
      <w:tr w:rsidR="00D57594" w14:paraId="51411105" w14:textId="77777777">
        <w:tc>
          <w:tcPr>
            <w:tcW w:w="43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2BDB62" w14:textId="77777777" w:rsidR="00D57594" w:rsidRDefault="008B3F40">
            <w:pPr>
              <w:spacing w:after="120" w:line="240" w:lineRule="auto"/>
              <w:ind w:left="-113" w:firstLine="93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3.</w:t>
            </w:r>
          </w:p>
        </w:tc>
        <w:tc>
          <w:tcPr>
            <w:tcW w:w="5363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8BE7E4" w14:textId="77777777" w:rsidR="00D57594" w:rsidRDefault="008B3F4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Проведення конфіденційного побачення з клієнтом перед судовим засіданням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4BCC87" w14:textId="77777777" w:rsidR="00D57594" w:rsidRDefault="008B3F40">
            <w:pPr>
              <w:spacing w:after="120" w:line="240" w:lineRule="auto"/>
              <w:ind w:left="-426" w:right="426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F22CF2" w14:textId="77777777" w:rsidR="00D57594" w:rsidRDefault="008B3F40">
            <w:pPr>
              <w:spacing w:after="120" w:line="240" w:lineRule="auto"/>
              <w:ind w:left="-426" w:right="426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364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7B33691" w14:textId="77777777" w:rsidR="00D57594" w:rsidRDefault="008B3F40">
            <w:pPr>
              <w:spacing w:after="120" w:line="240" w:lineRule="auto"/>
              <w:ind w:left="2" w:right="426" w:hanging="7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</w:tr>
      <w:tr w:rsidR="00D57594" w14:paraId="07DDFBDC" w14:textId="77777777">
        <w:tc>
          <w:tcPr>
            <w:tcW w:w="43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36DD6F" w14:textId="77777777" w:rsidR="00D57594" w:rsidRDefault="008B3F40">
            <w:pPr>
              <w:spacing w:after="120" w:line="240" w:lineRule="auto"/>
              <w:ind w:left="-113" w:firstLine="93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4.</w:t>
            </w:r>
          </w:p>
        </w:tc>
        <w:tc>
          <w:tcPr>
            <w:tcW w:w="5363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D9C562" w14:textId="77777777" w:rsidR="00D57594" w:rsidRDefault="008B3F4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Роз'яснення клієнту суті апеляційного розгляду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764D8A" w14:textId="77777777" w:rsidR="00D57594" w:rsidRDefault="00D57594">
            <w:pPr>
              <w:spacing w:after="120" w:line="240" w:lineRule="auto"/>
              <w:ind w:left="-426" w:right="426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1899A9A" w14:textId="77777777" w:rsidR="00D57594" w:rsidRDefault="00D57594">
            <w:pPr>
              <w:spacing w:after="120" w:line="240" w:lineRule="auto"/>
              <w:ind w:left="-426" w:right="426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364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FCB5F9" w14:textId="77777777" w:rsidR="00D57594" w:rsidRDefault="00D57594">
            <w:pPr>
              <w:spacing w:after="120" w:line="240" w:lineRule="auto"/>
              <w:ind w:left="2" w:right="426" w:hanging="7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D57594" w14:paraId="4F12A4CD" w14:textId="77777777">
        <w:tc>
          <w:tcPr>
            <w:tcW w:w="43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13D7B3" w14:textId="77777777" w:rsidR="00D57594" w:rsidRDefault="008B3F40">
            <w:pPr>
              <w:spacing w:after="120" w:line="240" w:lineRule="auto"/>
              <w:ind w:left="-113" w:firstLine="93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5.</w:t>
            </w:r>
          </w:p>
        </w:tc>
        <w:tc>
          <w:tcPr>
            <w:tcW w:w="5363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46D163" w14:textId="77777777" w:rsidR="00D57594" w:rsidRDefault="008B3F4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Узгодження з клієнтом правової позиції 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5DB70E6" w14:textId="77777777" w:rsidR="00D57594" w:rsidRDefault="00D57594">
            <w:pPr>
              <w:spacing w:after="120" w:line="240" w:lineRule="auto"/>
              <w:ind w:left="-426" w:right="426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E86E84B" w14:textId="77777777" w:rsidR="00D57594" w:rsidRDefault="00D57594">
            <w:pPr>
              <w:spacing w:after="120" w:line="240" w:lineRule="auto"/>
              <w:ind w:left="-426" w:right="426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364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8A5CB0" w14:textId="77777777" w:rsidR="00D57594" w:rsidRDefault="00D57594">
            <w:pPr>
              <w:spacing w:after="120" w:line="240" w:lineRule="auto"/>
              <w:ind w:left="2" w:right="426" w:hanging="7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D57594" w14:paraId="7FAC26AB" w14:textId="77777777">
        <w:tc>
          <w:tcPr>
            <w:tcW w:w="43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4936A6" w14:textId="77777777" w:rsidR="00D57594" w:rsidRDefault="008B3F40">
            <w:pPr>
              <w:spacing w:after="120" w:line="240" w:lineRule="auto"/>
              <w:ind w:left="-113" w:firstLine="93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6.</w:t>
            </w:r>
          </w:p>
        </w:tc>
        <w:tc>
          <w:tcPr>
            <w:tcW w:w="5363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C2408B" w14:textId="77777777" w:rsidR="00D57594" w:rsidRDefault="008B3F4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Участь у судовому 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засіданні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32DDDA" w14:textId="77777777" w:rsidR="00D57594" w:rsidRDefault="00D57594">
            <w:pPr>
              <w:spacing w:after="120" w:line="240" w:lineRule="auto"/>
              <w:ind w:left="-426" w:right="426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75C75E" w14:textId="77777777" w:rsidR="00D57594" w:rsidRDefault="00D57594">
            <w:pPr>
              <w:spacing w:after="120" w:line="240" w:lineRule="auto"/>
              <w:ind w:left="-426" w:right="426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364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6E2C73" w14:textId="77777777" w:rsidR="00D57594" w:rsidRDefault="00D57594">
            <w:pPr>
              <w:spacing w:after="120" w:line="240" w:lineRule="auto"/>
              <w:ind w:left="-426" w:right="426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D57594" w14:paraId="361873BE" w14:textId="77777777">
        <w:tc>
          <w:tcPr>
            <w:tcW w:w="43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5467BC" w14:textId="77777777" w:rsidR="00D57594" w:rsidRDefault="008B3F40">
            <w:pPr>
              <w:spacing w:after="120" w:line="240" w:lineRule="auto"/>
              <w:ind w:left="-113" w:firstLine="93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7.</w:t>
            </w:r>
          </w:p>
        </w:tc>
        <w:tc>
          <w:tcPr>
            <w:tcW w:w="5363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1C4347" w14:textId="77777777" w:rsidR="00D57594" w:rsidRDefault="008B3F4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Заявлення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клопотання про відвід/самовідвід;</w:t>
            </w:r>
          </w:p>
          <w:p w14:paraId="4E4DEC89" w14:textId="77777777" w:rsidR="00D57594" w:rsidRDefault="008B3F4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інші клопотання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781345" w14:textId="77777777" w:rsidR="00D57594" w:rsidRDefault="008B3F40">
            <w:pPr>
              <w:spacing w:after="120" w:line="240" w:lineRule="auto"/>
              <w:ind w:left="-426" w:right="426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F880D30" w14:textId="77777777" w:rsidR="00D57594" w:rsidRDefault="008B3F40">
            <w:pPr>
              <w:spacing w:after="120" w:line="240" w:lineRule="auto"/>
              <w:ind w:left="-426" w:right="426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364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6EE373" w14:textId="77777777" w:rsidR="00D57594" w:rsidRDefault="008B3F40">
            <w:pPr>
              <w:spacing w:after="120" w:line="240" w:lineRule="auto"/>
              <w:ind w:left="-426" w:right="426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</w:tr>
      <w:tr w:rsidR="00D57594" w14:paraId="3DA5F065" w14:textId="77777777">
        <w:tc>
          <w:tcPr>
            <w:tcW w:w="43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1D0601" w14:textId="77777777" w:rsidR="00D57594" w:rsidRDefault="008B3F40">
            <w:pPr>
              <w:spacing w:after="120" w:line="240" w:lineRule="auto"/>
              <w:ind w:left="-113" w:firstLine="93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8.</w:t>
            </w:r>
          </w:p>
        </w:tc>
        <w:tc>
          <w:tcPr>
            <w:tcW w:w="5363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7C473A" w14:textId="77777777" w:rsidR="00D57594" w:rsidRDefault="008B3F4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Подання заперечення щодо клопотань, заявлених іншими учасниками процесу 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C5675F" w14:textId="77777777" w:rsidR="00D57594" w:rsidRDefault="008B3F40">
            <w:pPr>
              <w:spacing w:after="120" w:line="240" w:lineRule="auto"/>
              <w:ind w:left="-426" w:right="426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1B5F2F" w14:textId="77777777" w:rsidR="00D57594" w:rsidRDefault="008B3F40">
            <w:pPr>
              <w:spacing w:after="120" w:line="240" w:lineRule="auto"/>
              <w:ind w:left="-426" w:right="426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364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1F6657" w14:textId="77777777" w:rsidR="00D57594" w:rsidRDefault="008B3F40">
            <w:pPr>
              <w:spacing w:after="120" w:line="240" w:lineRule="auto"/>
              <w:ind w:left="-426" w:right="426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</w:tr>
      <w:tr w:rsidR="00D57594" w14:paraId="124BBA38" w14:textId="77777777">
        <w:tc>
          <w:tcPr>
            <w:tcW w:w="43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0435E6" w14:textId="77777777" w:rsidR="00D57594" w:rsidRDefault="008B3F40">
            <w:pPr>
              <w:spacing w:after="120" w:line="240" w:lineRule="auto"/>
              <w:ind w:left="-113" w:right="-249" w:firstLine="93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9.</w:t>
            </w:r>
          </w:p>
        </w:tc>
        <w:tc>
          <w:tcPr>
            <w:tcW w:w="5363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6947EEA" w14:textId="77777777" w:rsidR="00D57594" w:rsidRDefault="008B3F4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Виступ у судових дебатах 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D59FFD" w14:textId="77777777" w:rsidR="00D57594" w:rsidRDefault="008B3F40">
            <w:pPr>
              <w:spacing w:after="120" w:line="240" w:lineRule="auto"/>
              <w:ind w:left="-426" w:right="426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678399" w14:textId="77777777" w:rsidR="00D57594" w:rsidRDefault="008B3F40">
            <w:pPr>
              <w:spacing w:after="120" w:line="240" w:lineRule="auto"/>
              <w:ind w:left="-426" w:right="426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364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308ADA" w14:textId="77777777" w:rsidR="00D57594" w:rsidRDefault="008B3F40">
            <w:pPr>
              <w:spacing w:after="120" w:line="240" w:lineRule="auto"/>
              <w:ind w:left="-426" w:right="426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</w:tr>
      <w:tr w:rsidR="00D57594" w14:paraId="78A71FDD" w14:textId="77777777">
        <w:tc>
          <w:tcPr>
            <w:tcW w:w="43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E33B4D5" w14:textId="77777777" w:rsidR="00D57594" w:rsidRDefault="008B3F40">
            <w:pPr>
              <w:spacing w:after="120" w:line="240" w:lineRule="auto"/>
              <w:ind w:left="-113" w:right="-249" w:firstLine="93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10.</w:t>
            </w:r>
          </w:p>
        </w:tc>
        <w:tc>
          <w:tcPr>
            <w:tcW w:w="5363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AD3BF4" w14:textId="77777777" w:rsidR="00D57594" w:rsidRDefault="008B3F4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Наявне адвокатське досьє з матеріалами 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справи 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E1BAC3" w14:textId="77777777" w:rsidR="00D57594" w:rsidRDefault="008B3F40">
            <w:pPr>
              <w:spacing w:after="120" w:line="240" w:lineRule="auto"/>
              <w:ind w:left="-426" w:right="426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C68A61" w14:textId="77777777" w:rsidR="00D57594" w:rsidRDefault="008B3F40">
            <w:pPr>
              <w:spacing w:after="120" w:line="240" w:lineRule="auto"/>
              <w:ind w:left="-426" w:right="426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364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B78648" w14:textId="77777777" w:rsidR="00D57594" w:rsidRDefault="008B3F40">
            <w:pPr>
              <w:spacing w:after="120" w:line="240" w:lineRule="auto"/>
              <w:ind w:left="-426" w:right="426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</w:tr>
      <w:tr w:rsidR="00D57594" w14:paraId="01EC591A" w14:textId="77777777">
        <w:tc>
          <w:tcPr>
            <w:tcW w:w="43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E7E6BD5" w14:textId="77777777" w:rsidR="00D57594" w:rsidRDefault="008B3F40">
            <w:pPr>
              <w:spacing w:after="120" w:line="240" w:lineRule="auto"/>
              <w:ind w:left="-113" w:right="-249" w:firstLine="93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lastRenderedPageBreak/>
              <w:t>11.</w:t>
            </w:r>
          </w:p>
        </w:tc>
        <w:tc>
          <w:tcPr>
            <w:tcW w:w="5363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FB8F3E" w14:textId="77777777" w:rsidR="00D57594" w:rsidRDefault="008B3F4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Використання під час судового засідання посилання на практику ЄСПЛ 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7B2EE3A" w14:textId="77777777" w:rsidR="00D57594" w:rsidRDefault="008B3F40">
            <w:pPr>
              <w:spacing w:after="120" w:line="240" w:lineRule="auto"/>
              <w:ind w:left="-426" w:right="426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6A0376" w14:textId="77777777" w:rsidR="00D57594" w:rsidRDefault="008B3F40">
            <w:pPr>
              <w:spacing w:after="120" w:line="240" w:lineRule="auto"/>
              <w:ind w:left="-426" w:right="426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  <w:tc>
          <w:tcPr>
            <w:tcW w:w="2364" w:type="dxa"/>
            <w:shd w:val="clear" w:color="auto" w:fill="auto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1377EC" w14:textId="77777777" w:rsidR="00D57594" w:rsidRDefault="008B3F40">
            <w:pPr>
              <w:spacing w:after="120" w:line="240" w:lineRule="auto"/>
              <w:ind w:left="-426" w:right="426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 </w:t>
            </w:r>
          </w:p>
        </w:tc>
      </w:tr>
    </w:tbl>
    <w:p w14:paraId="6322EF0B" w14:textId="77777777" w:rsidR="00D57594" w:rsidRDefault="008B3F40">
      <w:pPr>
        <w:spacing w:after="120" w:line="240" w:lineRule="auto"/>
        <w:jc w:val="both"/>
        <w:rPr>
          <w:rFonts w:ascii="Times New Roman" w:hAnsi="Times New Roman"/>
          <w:b/>
          <w:bCs/>
          <w:color w:val="333333"/>
          <w:vertAlign w:val="subscript"/>
          <w:lang w:val="uk" w:eastAsia="uk-UA"/>
        </w:rPr>
      </w:pPr>
      <w:r>
        <w:rPr>
          <w:rFonts w:ascii="Times New Roman" w:hAnsi="Times New Roman"/>
          <w:b/>
          <w:bCs/>
          <w:color w:val="333333"/>
          <w:vertAlign w:val="subscript"/>
          <w:lang w:val="uk" w:eastAsia="uk-UA"/>
        </w:rPr>
        <w:t>*</w:t>
      </w:r>
      <w:r>
        <w:rPr>
          <w:lang w:val="uk" w:eastAsia="uk-UA"/>
        </w:rPr>
        <w:t xml:space="preserve"> </w:t>
      </w:r>
      <w:r>
        <w:rPr>
          <w:rFonts w:ascii="Times New Roman" w:hAnsi="Times New Roman"/>
          <w:b/>
          <w:color w:val="333333"/>
          <w:vertAlign w:val="subscript"/>
          <w:lang w:val="uk" w:eastAsia="uk-UA"/>
        </w:rPr>
        <w:t xml:space="preserve">Наприклад не </w:t>
      </w:r>
      <w:r>
        <w:rPr>
          <w:rFonts w:ascii="Times New Roman" w:hAnsi="Times New Roman"/>
          <w:b/>
          <w:bCs/>
          <w:color w:val="333333"/>
          <w:vertAlign w:val="subscript"/>
          <w:lang w:val="uk" w:eastAsia="uk-UA"/>
        </w:rPr>
        <w:t>заявлено клопотання про дослідження доказу Х, що суперечить п. __ стандарту і призвело до __</w:t>
      </w:r>
    </w:p>
    <w:p w14:paraId="4E396678" w14:textId="77777777" w:rsidR="00D57594" w:rsidRDefault="00D57594">
      <w:pPr>
        <w:spacing w:after="120" w:line="240" w:lineRule="auto"/>
        <w:jc w:val="both"/>
        <w:rPr>
          <w:rFonts w:ascii="Times New Roman" w:hAnsi="Times New Roman"/>
          <w:b/>
          <w:bCs/>
          <w:color w:val="333333"/>
          <w:vertAlign w:val="subscript"/>
          <w:lang w:val="uk" w:eastAsia="uk-UA"/>
        </w:rPr>
      </w:pPr>
    </w:p>
    <w:tbl>
      <w:tblPr>
        <w:tblStyle w:val="a5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8"/>
        <w:gridCol w:w="3210"/>
        <w:gridCol w:w="3499"/>
      </w:tblGrid>
      <w:tr w:rsidR="00D57594" w14:paraId="2055A269" w14:textId="77777777">
        <w:tc>
          <w:tcPr>
            <w:tcW w:w="3498" w:type="dxa"/>
            <w:hideMark/>
          </w:tcPr>
          <w:p w14:paraId="0B1CE28A" w14:textId="77777777" w:rsidR="00D57594" w:rsidRDefault="008B3F40">
            <w:pPr>
              <w:spacing w:after="120"/>
              <w:jc w:val="center"/>
              <w:rPr>
                <w:rFonts w:ascii="Times New Roman" w:hAnsi="Times New Roman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_____________________________</w:t>
            </w:r>
          </w:p>
        </w:tc>
        <w:tc>
          <w:tcPr>
            <w:tcW w:w="3210" w:type="dxa"/>
            <w:hideMark/>
          </w:tcPr>
          <w:p w14:paraId="6E2B6C8C" w14:textId="77777777" w:rsidR="00D57594" w:rsidRDefault="008B3F40">
            <w:pPr>
              <w:spacing w:after="120"/>
              <w:jc w:val="center"/>
              <w:rPr>
                <w:rFonts w:ascii="Times New Roman" w:hAnsi="Times New Roman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________________________</w:t>
            </w:r>
          </w:p>
        </w:tc>
        <w:tc>
          <w:tcPr>
            <w:tcW w:w="3499" w:type="dxa"/>
            <w:hideMark/>
          </w:tcPr>
          <w:p w14:paraId="12F01B57" w14:textId="77777777" w:rsidR="00D57594" w:rsidRDefault="008B3F40">
            <w:pPr>
              <w:spacing w:after="120"/>
              <w:jc w:val="center"/>
              <w:rPr>
                <w:rFonts w:ascii="Times New Roman" w:hAnsi="Times New Roman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____________________________</w:t>
            </w:r>
          </w:p>
        </w:tc>
      </w:tr>
      <w:tr w:rsidR="00D57594" w14:paraId="2DE2D2CE" w14:textId="77777777">
        <w:tc>
          <w:tcPr>
            <w:tcW w:w="3498" w:type="dxa"/>
            <w:hideMark/>
          </w:tcPr>
          <w:p w14:paraId="10446CC4" w14:textId="77777777" w:rsidR="00D57594" w:rsidRDefault="008B3F40">
            <w:pPr>
              <w:spacing w:after="120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(Посада особи, яка проводила моніторинг)</w:t>
            </w:r>
          </w:p>
        </w:tc>
        <w:tc>
          <w:tcPr>
            <w:tcW w:w="3210" w:type="dxa"/>
            <w:hideMark/>
          </w:tcPr>
          <w:p w14:paraId="2C0D4DC8" w14:textId="77777777" w:rsidR="00D57594" w:rsidRDefault="008B3F40">
            <w:pPr>
              <w:spacing w:after="120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(підпис)</w:t>
            </w:r>
          </w:p>
        </w:tc>
        <w:tc>
          <w:tcPr>
            <w:tcW w:w="3499" w:type="dxa"/>
            <w:hideMark/>
          </w:tcPr>
          <w:p w14:paraId="156DBC70" w14:textId="77777777" w:rsidR="00D57594" w:rsidRDefault="008B3F40">
            <w:pPr>
              <w:spacing w:after="120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(власне ім’я, прізвище)</w:t>
            </w:r>
          </w:p>
        </w:tc>
      </w:tr>
    </w:tbl>
    <w:p w14:paraId="71BDF290" w14:textId="77777777" w:rsidR="00D57594" w:rsidRDefault="00D57594">
      <w:pPr>
        <w:spacing w:after="120" w:line="240" w:lineRule="auto"/>
        <w:jc w:val="center"/>
        <w:rPr>
          <w:rFonts w:ascii="Times New Roman" w:hAnsi="Times New Roman"/>
          <w:color w:val="333333"/>
          <w:lang w:val="uk" w:eastAsia="uk-UA"/>
        </w:rPr>
      </w:pPr>
    </w:p>
    <w:p w14:paraId="1F0F7454" w14:textId="77777777" w:rsidR="00D57594" w:rsidRDefault="008B3F40">
      <w:pPr>
        <w:spacing w:after="120" w:line="240" w:lineRule="auto"/>
        <w:jc w:val="center"/>
        <w:rPr>
          <w:rFonts w:ascii="Times New Roman" w:hAnsi="Times New Roman"/>
          <w:color w:val="333333"/>
          <w:lang w:val="uk" w:eastAsia="uk-UA"/>
        </w:rPr>
      </w:pPr>
      <w:r>
        <w:rPr>
          <w:rFonts w:ascii="Times New Roman" w:hAnsi="Times New Roman"/>
          <w:color w:val="333333"/>
          <w:lang w:val="uk" w:eastAsia="uk-UA"/>
        </w:rPr>
        <w:t>____________________________________________</w:t>
      </w:r>
    </w:p>
    <w:p w14:paraId="2EEE714A" w14:textId="77777777" w:rsidR="00D57594" w:rsidRDefault="00D57594">
      <w:pPr>
        <w:spacing w:after="150" w:line="240" w:lineRule="auto"/>
        <w:ind w:left="-426" w:right="426"/>
        <w:jc w:val="center"/>
        <w:rPr>
          <w:rFonts w:ascii="Times New Roman" w:hAnsi="Times New Roman"/>
          <w:lang w:val="uk" w:eastAsia="uk-UA"/>
        </w:rPr>
      </w:pPr>
    </w:p>
    <w:p w14:paraId="0C7CF542" w14:textId="77777777" w:rsidR="00D57594" w:rsidRDefault="00D57594">
      <w:pPr>
        <w:spacing w:after="150" w:line="240" w:lineRule="auto"/>
        <w:ind w:left="-426" w:right="426"/>
        <w:jc w:val="center"/>
        <w:rPr>
          <w:rFonts w:ascii="Times New Roman" w:hAnsi="Times New Roman"/>
          <w:lang w:val="uk" w:eastAsia="uk-UA"/>
        </w:rPr>
      </w:pPr>
    </w:p>
    <w:p w14:paraId="30D9A27E" w14:textId="77777777" w:rsidR="00D57594" w:rsidRDefault="00D57594"/>
    <w:sectPr w:rsidR="00D57594" w:rsidSect="00FB7C3A">
      <w:headerReference w:type="default" r:id="rId6"/>
      <w:pgSz w:w="11906" w:h="16838"/>
      <w:pgMar w:top="850" w:right="850" w:bottom="850" w:left="1417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69F09" w14:textId="77777777" w:rsidR="008B3F40" w:rsidRDefault="008B3F40" w:rsidP="00FB7C3A">
      <w:pPr>
        <w:spacing w:after="0" w:line="240" w:lineRule="auto"/>
      </w:pPr>
      <w:r>
        <w:separator/>
      </w:r>
    </w:p>
  </w:endnote>
  <w:endnote w:type="continuationSeparator" w:id="0">
    <w:p w14:paraId="3BB18D5B" w14:textId="77777777" w:rsidR="008B3F40" w:rsidRDefault="008B3F40" w:rsidP="00FB7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9F9E0" w14:textId="77777777" w:rsidR="008B3F40" w:rsidRDefault="008B3F40" w:rsidP="00FB7C3A">
      <w:pPr>
        <w:spacing w:after="0" w:line="240" w:lineRule="auto"/>
      </w:pPr>
      <w:r>
        <w:separator/>
      </w:r>
    </w:p>
  </w:footnote>
  <w:footnote w:type="continuationSeparator" w:id="0">
    <w:p w14:paraId="7F62E8ED" w14:textId="77777777" w:rsidR="008B3F40" w:rsidRDefault="008B3F40" w:rsidP="00FB7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5304158"/>
      <w:docPartObj>
        <w:docPartGallery w:val="Page Numbers (Top of Page)"/>
        <w:docPartUnique/>
      </w:docPartObj>
    </w:sdtPr>
    <w:sdtContent>
      <w:p w14:paraId="6DAC6831" w14:textId="6ECCCFFA" w:rsidR="00FB7C3A" w:rsidRDefault="00FB7C3A">
        <w:pPr>
          <w:pStyle w:val="a6"/>
          <w:jc w:val="center"/>
        </w:pPr>
        <w:r w:rsidRPr="00FB7C3A">
          <w:rPr>
            <w:rFonts w:ascii="Times New Roman" w:hAnsi="Times New Roman"/>
            <w:sz w:val="24"/>
            <w:szCs w:val="24"/>
          </w:rPr>
          <w:fldChar w:fldCharType="begin"/>
        </w:r>
        <w:r w:rsidRPr="00FB7C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B7C3A">
          <w:rPr>
            <w:rFonts w:ascii="Times New Roman" w:hAnsi="Times New Roman"/>
            <w:sz w:val="24"/>
            <w:szCs w:val="24"/>
          </w:rPr>
          <w:fldChar w:fldCharType="separate"/>
        </w:r>
        <w:r w:rsidRPr="00FB7C3A">
          <w:rPr>
            <w:rFonts w:ascii="Times New Roman" w:hAnsi="Times New Roman"/>
            <w:sz w:val="24"/>
            <w:szCs w:val="24"/>
          </w:rPr>
          <w:t>2</w:t>
        </w:r>
        <w:r w:rsidRPr="00FB7C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DFF57B2" w14:textId="77777777" w:rsidR="00FB7C3A" w:rsidRDefault="00FB7C3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594"/>
    <w:rsid w:val="008B3F40"/>
    <w:rsid w:val="00D57594"/>
    <w:rsid w:val="00FB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514E"/>
  <w15:docId w15:val="{3DECA5A9-5512-4C2C-8ED4-25208541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B7C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B7C3A"/>
  </w:style>
  <w:style w:type="paragraph" w:styleId="a8">
    <w:name w:val="footer"/>
    <w:basedOn w:val="a"/>
    <w:link w:val="a9"/>
    <w:uiPriority w:val="99"/>
    <w:unhideWhenUsed/>
    <w:rsid w:val="00FB7C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B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1200</Words>
  <Characters>685</Characters>
  <Application>Microsoft Office Word</Application>
  <DocSecurity>0</DocSecurity>
  <Lines>5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ВАСИЛЯКА</dc:creator>
  <cp:lastModifiedBy>Наталя ЛОПАТА</cp:lastModifiedBy>
  <cp:revision>4</cp:revision>
  <dcterms:created xsi:type="dcterms:W3CDTF">2026-04-02T14:18:00Z</dcterms:created>
  <dcterms:modified xsi:type="dcterms:W3CDTF">2026-04-08T14:56:00Z</dcterms:modified>
</cp:coreProperties>
</file>