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5593" w:type="dxa"/>
        <w:tblInd w:w="-743" w:type="dxa"/>
        <w:tblLayout w:type="fixed"/>
        <w:tblLook w:val="0000" w:firstRow="0" w:lastRow="0" w:firstColumn="0" w:lastColumn="0" w:noHBand="0" w:noVBand="0"/>
      </w:tblPr>
      <w:tblGrid>
        <w:gridCol w:w="15593"/>
      </w:tblGrid>
      <w:tr w:rsidR="00300119" w14:paraId="414B99B1" w14:textId="77777777">
        <w:trPr>
          <w:trHeight w:val="1706"/>
        </w:trPr>
        <w:tc>
          <w:tcPr>
            <w:tcW w:w="15593" w:type="dxa"/>
          </w:tcPr>
          <w:p w14:paraId="7C140B3E" w14:textId="34A09C79" w:rsidR="00300119" w:rsidRDefault="00CA2FE2" w:rsidP="00F01F47">
            <w:pPr>
              <w:ind w:left="6300" w:hanging="247"/>
              <w:jc w:val="both"/>
              <w:rPr>
                <w:color w:val="000000"/>
                <w:sz w:val="28"/>
                <w:szCs w:val="28"/>
                <w:highlight w:val="white"/>
              </w:rPr>
            </w:pPr>
            <w:r>
              <w:rPr>
                <w:color w:val="000000"/>
                <w:sz w:val="28"/>
                <w:szCs w:val="28"/>
              </w:rPr>
              <w:tab/>
            </w:r>
            <w:r>
              <w:rPr>
                <w:color w:val="000000"/>
                <w:sz w:val="28"/>
                <w:szCs w:val="28"/>
                <w:highlight w:val="white"/>
              </w:rPr>
              <w:t>ЗАТВЕРДЖЕНО</w:t>
            </w:r>
          </w:p>
          <w:p w14:paraId="28003B91" w14:textId="77777777" w:rsidR="00300119" w:rsidRDefault="00CA2FE2" w:rsidP="00F01F47">
            <w:pPr>
              <w:ind w:left="6555" w:hanging="247"/>
              <w:jc w:val="both"/>
              <w:rPr>
                <w:color w:val="000000"/>
                <w:sz w:val="28"/>
                <w:szCs w:val="28"/>
                <w:highlight w:val="white"/>
              </w:rPr>
            </w:pPr>
            <w:r>
              <w:rPr>
                <w:color w:val="000000"/>
                <w:sz w:val="28"/>
                <w:szCs w:val="28"/>
                <w:highlight w:val="white"/>
              </w:rPr>
              <w:t>Наказ Координаційного центру</w:t>
            </w:r>
          </w:p>
          <w:p w14:paraId="2BF9EED6" w14:textId="77777777" w:rsidR="00300119" w:rsidRDefault="00CA2FE2" w:rsidP="00F01F47">
            <w:pPr>
              <w:ind w:left="6555" w:hanging="247"/>
              <w:jc w:val="both"/>
              <w:rPr>
                <w:color w:val="000000"/>
                <w:sz w:val="28"/>
                <w:szCs w:val="28"/>
                <w:highlight w:val="white"/>
              </w:rPr>
            </w:pPr>
            <w:r>
              <w:rPr>
                <w:color w:val="000000"/>
                <w:sz w:val="28"/>
                <w:szCs w:val="28"/>
                <w:highlight w:val="white"/>
              </w:rPr>
              <w:t>з надання прав</w:t>
            </w:r>
            <w:r>
              <w:rPr>
                <w:sz w:val="28"/>
                <w:szCs w:val="28"/>
                <w:highlight w:val="white"/>
              </w:rPr>
              <w:t>ничої</w:t>
            </w:r>
            <w:r>
              <w:rPr>
                <w:color w:val="000000"/>
                <w:sz w:val="28"/>
                <w:szCs w:val="28"/>
                <w:highlight w:val="white"/>
              </w:rPr>
              <w:t xml:space="preserve"> допомоги</w:t>
            </w:r>
          </w:p>
          <w:p w14:paraId="2E4C5452" w14:textId="50CF2DDB" w:rsidR="00300119" w:rsidRDefault="00CA2FE2" w:rsidP="00F01F47">
            <w:pPr>
              <w:ind w:left="6555" w:hanging="247"/>
              <w:jc w:val="both"/>
              <w:rPr>
                <w:color w:val="000000"/>
                <w:sz w:val="28"/>
                <w:szCs w:val="28"/>
                <w:highlight w:val="white"/>
              </w:rPr>
            </w:pPr>
            <w:r>
              <w:rPr>
                <w:color w:val="000000"/>
                <w:sz w:val="28"/>
                <w:szCs w:val="28"/>
                <w:highlight w:val="white"/>
              </w:rPr>
              <w:t>__</w:t>
            </w:r>
            <w:r w:rsidR="00F705CC">
              <w:rPr>
                <w:color w:val="000000"/>
                <w:sz w:val="28"/>
                <w:szCs w:val="28"/>
                <w:highlight w:val="white"/>
                <w:lang w:val="uk-UA"/>
              </w:rPr>
              <w:t>___</w:t>
            </w:r>
            <w:r>
              <w:rPr>
                <w:sz w:val="28"/>
                <w:szCs w:val="28"/>
                <w:highlight w:val="white"/>
              </w:rPr>
              <w:t>______</w:t>
            </w:r>
            <w:r>
              <w:rPr>
                <w:color w:val="000000"/>
                <w:sz w:val="28"/>
                <w:szCs w:val="28"/>
                <w:highlight w:val="white"/>
              </w:rPr>
              <w:t xml:space="preserve"> 2026 року № ____</w:t>
            </w:r>
          </w:p>
        </w:tc>
      </w:tr>
    </w:tbl>
    <w:p w14:paraId="0C53F538" w14:textId="77777777" w:rsidR="00300119" w:rsidRDefault="00300119" w:rsidP="00F01F47">
      <w:pPr>
        <w:pBdr>
          <w:top w:val="nil"/>
          <w:left w:val="nil"/>
          <w:bottom w:val="nil"/>
          <w:right w:val="nil"/>
          <w:between w:val="nil"/>
        </w:pBdr>
        <w:jc w:val="center"/>
        <w:rPr>
          <w:b/>
          <w:bCs/>
          <w:color w:val="000000"/>
          <w:sz w:val="28"/>
          <w:szCs w:val="28"/>
        </w:rPr>
      </w:pPr>
    </w:p>
    <w:p w14:paraId="0BF317A0" w14:textId="205D0E88" w:rsidR="00300119" w:rsidRDefault="00CA2FE2" w:rsidP="00F01F47">
      <w:pPr>
        <w:pBdr>
          <w:top w:val="nil"/>
          <w:left w:val="nil"/>
          <w:bottom w:val="nil"/>
          <w:right w:val="nil"/>
          <w:between w:val="nil"/>
        </w:pBdr>
        <w:jc w:val="center"/>
        <w:rPr>
          <w:b/>
          <w:bCs/>
          <w:color w:val="000000"/>
          <w:sz w:val="28"/>
          <w:szCs w:val="28"/>
        </w:rPr>
      </w:pPr>
      <w:r>
        <w:rPr>
          <w:b/>
          <w:bCs/>
          <w:color w:val="000000"/>
          <w:sz w:val="28"/>
          <w:szCs w:val="28"/>
        </w:rPr>
        <w:t>Порядок надання безоплатної вторинної правничої допомоги працівник</w:t>
      </w:r>
      <w:proofErr w:type="spellStart"/>
      <w:r w:rsidR="00F705CC">
        <w:rPr>
          <w:b/>
          <w:bCs/>
          <w:color w:val="000000"/>
          <w:sz w:val="28"/>
          <w:szCs w:val="28"/>
          <w:lang w:val="uk-UA"/>
        </w:rPr>
        <w:t>ами</w:t>
      </w:r>
      <w:proofErr w:type="spellEnd"/>
      <w:r>
        <w:rPr>
          <w:b/>
          <w:bCs/>
          <w:color w:val="000000"/>
          <w:sz w:val="28"/>
          <w:szCs w:val="28"/>
        </w:rPr>
        <w:t xml:space="preserve"> </w:t>
      </w:r>
      <w:proofErr w:type="spellStart"/>
      <w:r>
        <w:rPr>
          <w:b/>
          <w:bCs/>
          <w:color w:val="000000"/>
          <w:sz w:val="28"/>
          <w:szCs w:val="28"/>
        </w:rPr>
        <w:t>міжрегіональн</w:t>
      </w:r>
      <w:proofErr w:type="spellEnd"/>
      <w:r w:rsidR="00F705CC">
        <w:rPr>
          <w:b/>
          <w:bCs/>
          <w:color w:val="000000"/>
          <w:sz w:val="28"/>
          <w:szCs w:val="28"/>
          <w:lang w:val="uk-UA"/>
        </w:rPr>
        <w:t>их</w:t>
      </w:r>
      <w:r>
        <w:rPr>
          <w:b/>
          <w:bCs/>
          <w:color w:val="000000"/>
          <w:sz w:val="28"/>
          <w:szCs w:val="28"/>
        </w:rPr>
        <w:t xml:space="preserve"> центр</w:t>
      </w:r>
      <w:proofErr w:type="spellStart"/>
      <w:r w:rsidR="00F705CC">
        <w:rPr>
          <w:b/>
          <w:bCs/>
          <w:color w:val="000000"/>
          <w:sz w:val="28"/>
          <w:szCs w:val="28"/>
          <w:lang w:val="uk-UA"/>
        </w:rPr>
        <w:t>ів</w:t>
      </w:r>
      <w:proofErr w:type="spellEnd"/>
      <w:r>
        <w:rPr>
          <w:b/>
          <w:bCs/>
          <w:color w:val="000000"/>
          <w:sz w:val="28"/>
          <w:szCs w:val="28"/>
        </w:rPr>
        <w:t xml:space="preserve"> з надання безоплатної правничої допомоги</w:t>
      </w:r>
    </w:p>
    <w:p w14:paraId="07DE0409" w14:textId="77777777" w:rsidR="00300119" w:rsidRDefault="00300119" w:rsidP="00F01F47">
      <w:pPr>
        <w:pBdr>
          <w:top w:val="nil"/>
          <w:left w:val="nil"/>
          <w:bottom w:val="nil"/>
          <w:right w:val="nil"/>
          <w:between w:val="nil"/>
        </w:pBdr>
        <w:jc w:val="center"/>
        <w:rPr>
          <w:b/>
          <w:bCs/>
          <w:color w:val="000000"/>
          <w:sz w:val="28"/>
          <w:szCs w:val="28"/>
        </w:rPr>
      </w:pPr>
    </w:p>
    <w:p w14:paraId="6B4D7581" w14:textId="77777777" w:rsidR="00300119" w:rsidRDefault="00CA2FE2" w:rsidP="00F01F47">
      <w:pPr>
        <w:pBdr>
          <w:top w:val="nil"/>
          <w:left w:val="nil"/>
          <w:bottom w:val="nil"/>
          <w:right w:val="nil"/>
          <w:between w:val="nil"/>
        </w:pBdr>
        <w:ind w:firstLine="567"/>
        <w:jc w:val="center"/>
        <w:rPr>
          <w:b/>
          <w:bCs/>
          <w:color w:val="000000"/>
          <w:sz w:val="28"/>
          <w:szCs w:val="28"/>
        </w:rPr>
      </w:pPr>
      <w:r>
        <w:rPr>
          <w:b/>
          <w:bCs/>
          <w:color w:val="000000"/>
          <w:sz w:val="28"/>
          <w:szCs w:val="28"/>
        </w:rPr>
        <w:t>I. Загальні положення</w:t>
      </w:r>
    </w:p>
    <w:p w14:paraId="15A1C476" w14:textId="77777777" w:rsidR="00300119" w:rsidRDefault="00300119" w:rsidP="00F01F47">
      <w:pPr>
        <w:pBdr>
          <w:top w:val="nil"/>
          <w:left w:val="nil"/>
          <w:bottom w:val="nil"/>
          <w:right w:val="nil"/>
          <w:between w:val="nil"/>
        </w:pBdr>
        <w:jc w:val="center"/>
        <w:rPr>
          <w:b/>
          <w:bCs/>
          <w:color w:val="000000"/>
          <w:sz w:val="28"/>
          <w:szCs w:val="28"/>
        </w:rPr>
      </w:pPr>
    </w:p>
    <w:p w14:paraId="79FA9A3C" w14:textId="3926722B" w:rsidR="00300119" w:rsidRDefault="00CA2FE2" w:rsidP="00F01F47">
      <w:pPr>
        <w:numPr>
          <w:ilvl w:val="0"/>
          <w:numId w:val="1"/>
        </w:numPr>
        <w:pBdr>
          <w:top w:val="nil"/>
          <w:left w:val="nil"/>
          <w:bottom w:val="nil"/>
          <w:right w:val="nil"/>
          <w:between w:val="nil"/>
        </w:pBdr>
        <w:spacing w:after="240"/>
        <w:ind w:left="0" w:firstLine="567"/>
        <w:jc w:val="both"/>
        <w:rPr>
          <w:color w:val="000000"/>
        </w:rPr>
      </w:pPr>
      <w:r>
        <w:rPr>
          <w:color w:val="000000"/>
          <w:sz w:val="28"/>
          <w:szCs w:val="28"/>
        </w:rPr>
        <w:t xml:space="preserve">Цей Порядок визначає підстави та порядок дій </w:t>
      </w:r>
      <w:r w:rsidR="00F01F47" w:rsidRPr="00F01F47">
        <w:rPr>
          <w:color w:val="000000"/>
          <w:sz w:val="28"/>
          <w:szCs w:val="28"/>
          <w:lang w:val="uk-UA"/>
        </w:rPr>
        <w:t>уповноважених та інших</w:t>
      </w:r>
      <w:r w:rsidR="00F01F47">
        <w:rPr>
          <w:color w:val="000000"/>
          <w:sz w:val="28"/>
          <w:szCs w:val="28"/>
          <w:lang w:val="uk-UA"/>
        </w:rPr>
        <w:t xml:space="preserve"> </w:t>
      </w:r>
      <w:r>
        <w:rPr>
          <w:color w:val="000000"/>
          <w:sz w:val="28"/>
          <w:szCs w:val="28"/>
        </w:rPr>
        <w:t>працівників міжрегіональних центрів з надання безоплатної правничої допомоги (далі –  центр) у процесі надання безоплатної вторинної правничої допомоги (далі – БВПД) суб</w:t>
      </w:r>
      <w:r>
        <w:rPr>
          <w:sz w:val="28"/>
          <w:szCs w:val="28"/>
        </w:rPr>
        <w:t xml:space="preserve">’єктам права на таку допомогу (далі – </w:t>
      </w:r>
      <w:r>
        <w:rPr>
          <w:color w:val="000000"/>
          <w:sz w:val="28"/>
          <w:szCs w:val="28"/>
        </w:rPr>
        <w:t>клієнт</w:t>
      </w:r>
      <w:r>
        <w:rPr>
          <w:sz w:val="28"/>
          <w:szCs w:val="28"/>
        </w:rPr>
        <w:t>)</w:t>
      </w:r>
      <w:r>
        <w:rPr>
          <w:color w:val="000000"/>
          <w:sz w:val="28"/>
          <w:szCs w:val="28"/>
        </w:rPr>
        <w:t>.</w:t>
      </w:r>
    </w:p>
    <w:p w14:paraId="1DFBF8EB"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 xml:space="preserve">Метою впровадження цього Порядку є встановлення єдиного підходу до надання </w:t>
      </w:r>
      <w:r>
        <w:rPr>
          <w:sz w:val="28"/>
          <w:szCs w:val="28"/>
        </w:rPr>
        <w:t>БВПД</w:t>
      </w:r>
      <w:r>
        <w:rPr>
          <w:color w:val="000000"/>
          <w:sz w:val="28"/>
          <w:szCs w:val="28"/>
        </w:rPr>
        <w:t xml:space="preserve"> та документування результатів наданої БВПД уповноваженим працівником центру (далі – уповноважений працівник), а також забезпечення:</w:t>
      </w:r>
    </w:p>
    <w:p w14:paraId="6689126E" w14:textId="77777777" w:rsidR="00300119" w:rsidRDefault="00CA2FE2" w:rsidP="00F01F47">
      <w:pPr>
        <w:ind w:firstLine="567"/>
        <w:jc w:val="both"/>
        <w:rPr>
          <w:sz w:val="28"/>
          <w:szCs w:val="28"/>
        </w:rPr>
      </w:pPr>
      <w:r>
        <w:rPr>
          <w:sz w:val="28"/>
          <w:szCs w:val="28"/>
        </w:rPr>
        <w:t>1) послідовності та прозорості взаємодії з клієнтами на всіх етапах надання БВПД;</w:t>
      </w:r>
    </w:p>
    <w:p w14:paraId="3394F59B" w14:textId="77777777" w:rsidR="00300119" w:rsidRDefault="00CA2FE2" w:rsidP="00F01F47">
      <w:pPr>
        <w:ind w:firstLine="567"/>
        <w:jc w:val="both"/>
        <w:rPr>
          <w:sz w:val="28"/>
          <w:szCs w:val="28"/>
        </w:rPr>
      </w:pPr>
      <w:r>
        <w:rPr>
          <w:sz w:val="28"/>
          <w:szCs w:val="28"/>
        </w:rPr>
        <w:t>2) належної фіксації та збереження матеріалів, пов’язаних із наданням БВПД, а також узагальнення результатів надання такої допомоги;</w:t>
      </w:r>
    </w:p>
    <w:p w14:paraId="749F0782" w14:textId="77777777" w:rsidR="00300119" w:rsidRDefault="00CA2FE2" w:rsidP="00F01F47">
      <w:pPr>
        <w:ind w:firstLine="567"/>
        <w:jc w:val="both"/>
        <w:rPr>
          <w:sz w:val="28"/>
          <w:szCs w:val="28"/>
        </w:rPr>
      </w:pPr>
      <w:r>
        <w:rPr>
          <w:sz w:val="28"/>
          <w:szCs w:val="28"/>
        </w:rPr>
        <w:t>3) своєчасного інформування клієнта про результати наданої послуги;</w:t>
      </w:r>
    </w:p>
    <w:p w14:paraId="13EFFC04" w14:textId="77777777" w:rsidR="00300119" w:rsidRDefault="00CA2FE2" w:rsidP="00F01F47">
      <w:pPr>
        <w:spacing w:after="240"/>
        <w:ind w:firstLine="566"/>
        <w:jc w:val="both"/>
        <w:rPr>
          <w:sz w:val="28"/>
          <w:szCs w:val="28"/>
        </w:rPr>
      </w:pPr>
      <w:r>
        <w:rPr>
          <w:sz w:val="28"/>
          <w:szCs w:val="28"/>
        </w:rPr>
        <w:t>4) дотримання уповноваженим працівником правил етичної поведінки працівників системи надання безоплатної правничої допомоги (далі – система надання БПД), конфіденційності та клієнтоорієнтованого підходу під час надання БВПД, що реалізується через дотримання принципів, визначених пунктом 3 цього Порядку.</w:t>
      </w:r>
    </w:p>
    <w:p w14:paraId="78A3ED9B"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Надання БВПД уповноваженим працівником здійснюється з дотриманням таких принципів:</w:t>
      </w:r>
    </w:p>
    <w:p w14:paraId="43DF5070" w14:textId="77777777" w:rsidR="00300119" w:rsidRDefault="00CA2FE2" w:rsidP="00F01F47">
      <w:pPr>
        <w:ind w:firstLine="567"/>
        <w:jc w:val="both"/>
        <w:rPr>
          <w:sz w:val="28"/>
          <w:szCs w:val="28"/>
        </w:rPr>
      </w:pPr>
      <w:r>
        <w:rPr>
          <w:sz w:val="28"/>
          <w:szCs w:val="28"/>
        </w:rPr>
        <w:t>1) верховенства права та законності – усі дії уповноваженого працівника ґрунтуються на вимогах законодавства України та спрямовані на ефективний захист прав і свобод клієнта;</w:t>
      </w:r>
    </w:p>
    <w:p w14:paraId="691DBFB6" w14:textId="2937A195" w:rsidR="00300119" w:rsidRDefault="00CA2FE2" w:rsidP="00F01F47">
      <w:pPr>
        <w:pBdr>
          <w:top w:val="nil"/>
          <w:left w:val="nil"/>
          <w:bottom w:val="nil"/>
          <w:right w:val="nil"/>
          <w:between w:val="nil"/>
        </w:pBdr>
        <w:ind w:firstLine="567"/>
        <w:jc w:val="both"/>
        <w:rPr>
          <w:color w:val="000000"/>
          <w:sz w:val="28"/>
          <w:szCs w:val="28"/>
        </w:rPr>
      </w:pPr>
      <w:r>
        <w:rPr>
          <w:sz w:val="28"/>
          <w:szCs w:val="28"/>
        </w:rPr>
        <w:t xml:space="preserve">2) </w:t>
      </w:r>
      <w:r>
        <w:rPr>
          <w:color w:val="000000"/>
          <w:sz w:val="28"/>
          <w:szCs w:val="28"/>
        </w:rPr>
        <w:t>інформаційної відкритості та доступності – уповноважений працівник забезпечує клієнта повною та зрозумілою інформацією про перебіг надання БВПД, виконані дії, прийняті рішення та їх результат</w:t>
      </w:r>
      <w:r w:rsidR="003B42F5">
        <w:rPr>
          <w:color w:val="000000"/>
          <w:sz w:val="28"/>
          <w:szCs w:val="28"/>
          <w:lang w:val="uk-UA"/>
        </w:rPr>
        <w:t>и</w:t>
      </w:r>
      <w:r>
        <w:rPr>
          <w:color w:val="000000"/>
          <w:sz w:val="28"/>
          <w:szCs w:val="28"/>
        </w:rPr>
        <w:t>;</w:t>
      </w:r>
    </w:p>
    <w:p w14:paraId="35509FF4" w14:textId="3226D809" w:rsidR="00300119" w:rsidRPr="00F01F47" w:rsidRDefault="00CA2FE2" w:rsidP="00F01F47">
      <w:pPr>
        <w:ind w:firstLine="567"/>
        <w:jc w:val="both"/>
        <w:rPr>
          <w:sz w:val="28"/>
          <w:szCs w:val="28"/>
          <w:lang w:val="uk-UA"/>
        </w:rPr>
      </w:pPr>
      <w:r>
        <w:rPr>
          <w:sz w:val="28"/>
          <w:szCs w:val="28"/>
        </w:rPr>
        <w:t xml:space="preserve">3) професійної компетентності та якості – уповноважений працівник надає БВПД з урахуванням своїх професійних знань, досвіду та вимог законодавства, зокрема процесуального, а також організаційно-розпорядчих </w:t>
      </w:r>
      <w:r>
        <w:rPr>
          <w:sz w:val="28"/>
          <w:szCs w:val="28"/>
        </w:rPr>
        <w:lastRenderedPageBreak/>
        <w:t>актів Координаційного центру з надання правничої допомоги (далі – Координаційний центр)</w:t>
      </w:r>
      <w:r w:rsidR="00F01F47">
        <w:rPr>
          <w:sz w:val="28"/>
          <w:szCs w:val="28"/>
          <w:lang w:val="uk-UA"/>
        </w:rPr>
        <w:t xml:space="preserve">, </w:t>
      </w:r>
      <w:r w:rsidR="00F01F47" w:rsidRPr="00F01F47">
        <w:rPr>
          <w:sz w:val="28"/>
          <w:szCs w:val="28"/>
          <w:lang w:val="uk-UA"/>
        </w:rPr>
        <w:t>наказів Міністерства юстиції України.</w:t>
      </w:r>
    </w:p>
    <w:p w14:paraId="711530A0" w14:textId="75452A66" w:rsidR="00300119" w:rsidRDefault="00CA2FE2" w:rsidP="00F01F47">
      <w:pPr>
        <w:pBdr>
          <w:top w:val="nil"/>
          <w:left w:val="nil"/>
          <w:bottom w:val="nil"/>
          <w:right w:val="nil"/>
          <w:between w:val="nil"/>
        </w:pBdr>
        <w:ind w:firstLine="567"/>
        <w:jc w:val="both"/>
        <w:rPr>
          <w:color w:val="000000"/>
          <w:sz w:val="28"/>
          <w:szCs w:val="28"/>
        </w:rPr>
      </w:pPr>
      <w:r>
        <w:rPr>
          <w:sz w:val="28"/>
          <w:szCs w:val="28"/>
        </w:rPr>
        <w:t xml:space="preserve">4) </w:t>
      </w:r>
      <w:r>
        <w:rPr>
          <w:color w:val="000000"/>
          <w:sz w:val="28"/>
          <w:szCs w:val="28"/>
        </w:rPr>
        <w:t>зворотного зв’язку</w:t>
      </w:r>
      <w:r w:rsidR="003B42F5">
        <w:rPr>
          <w:color w:val="000000"/>
          <w:sz w:val="28"/>
          <w:szCs w:val="28"/>
          <w:lang w:val="uk-UA"/>
        </w:rPr>
        <w:t xml:space="preserve"> </w:t>
      </w:r>
      <w:r>
        <w:rPr>
          <w:color w:val="000000"/>
          <w:sz w:val="28"/>
          <w:szCs w:val="28"/>
        </w:rPr>
        <w:t>– уповноважений працівник забезпечує можливість клієнта оцін</w:t>
      </w:r>
      <w:r>
        <w:rPr>
          <w:sz w:val="28"/>
          <w:szCs w:val="28"/>
        </w:rPr>
        <w:t>ити</w:t>
      </w:r>
      <w:r>
        <w:rPr>
          <w:color w:val="000000"/>
          <w:sz w:val="28"/>
          <w:szCs w:val="28"/>
        </w:rPr>
        <w:t xml:space="preserve"> як</w:t>
      </w:r>
      <w:r>
        <w:rPr>
          <w:sz w:val="28"/>
          <w:szCs w:val="28"/>
        </w:rPr>
        <w:t>ість</w:t>
      </w:r>
      <w:r>
        <w:rPr>
          <w:color w:val="000000"/>
          <w:sz w:val="28"/>
          <w:szCs w:val="28"/>
        </w:rPr>
        <w:t xml:space="preserve"> та повнот</w:t>
      </w:r>
      <w:r>
        <w:rPr>
          <w:sz w:val="28"/>
          <w:szCs w:val="28"/>
        </w:rPr>
        <w:t>у</w:t>
      </w:r>
      <w:r>
        <w:rPr>
          <w:color w:val="000000"/>
          <w:sz w:val="28"/>
          <w:szCs w:val="28"/>
        </w:rPr>
        <w:t xml:space="preserve"> наданої БВПД, сприяючи відкритому діалогу та співпраці для покращення рівня надання </w:t>
      </w:r>
      <w:r>
        <w:rPr>
          <w:sz w:val="28"/>
          <w:szCs w:val="28"/>
        </w:rPr>
        <w:t>БВПД</w:t>
      </w:r>
      <w:r>
        <w:rPr>
          <w:color w:val="000000"/>
          <w:sz w:val="28"/>
          <w:szCs w:val="28"/>
        </w:rPr>
        <w:t>;</w:t>
      </w:r>
    </w:p>
    <w:p w14:paraId="54F753EC" w14:textId="77777777" w:rsidR="00300119" w:rsidRDefault="00CA2FE2" w:rsidP="00F01F47">
      <w:pPr>
        <w:ind w:firstLine="567"/>
        <w:jc w:val="both"/>
        <w:rPr>
          <w:sz w:val="28"/>
          <w:szCs w:val="28"/>
        </w:rPr>
      </w:pPr>
      <w:r>
        <w:rPr>
          <w:sz w:val="28"/>
          <w:szCs w:val="28"/>
        </w:rPr>
        <w:t>5) об’єктивності, неупередженості та незалежності – уповноважений працівник забезпечує неупереджений розгляд обставин справи, діє виключно в інтересах клієнта, уникаючи будь-якого конфлікту інтересів;</w:t>
      </w:r>
    </w:p>
    <w:p w14:paraId="2F5B70DB" w14:textId="77777777" w:rsidR="00300119" w:rsidRDefault="00CA2FE2" w:rsidP="00F01F47">
      <w:pPr>
        <w:pBdr>
          <w:top w:val="nil"/>
          <w:left w:val="nil"/>
          <w:bottom w:val="nil"/>
          <w:right w:val="nil"/>
          <w:between w:val="nil"/>
        </w:pBdr>
        <w:ind w:firstLine="567"/>
        <w:jc w:val="both"/>
        <w:rPr>
          <w:color w:val="000000"/>
          <w:sz w:val="28"/>
          <w:szCs w:val="28"/>
        </w:rPr>
      </w:pPr>
      <w:r>
        <w:rPr>
          <w:sz w:val="28"/>
          <w:szCs w:val="28"/>
        </w:rPr>
        <w:t xml:space="preserve">6) </w:t>
      </w:r>
      <w:r>
        <w:rPr>
          <w:color w:val="000000"/>
          <w:sz w:val="28"/>
          <w:szCs w:val="28"/>
        </w:rPr>
        <w:t>оперативності та своєчасності – надання БВПД організовується у встановлені та розумні строки</w:t>
      </w:r>
      <w:r>
        <w:rPr>
          <w:sz w:val="28"/>
          <w:szCs w:val="28"/>
        </w:rPr>
        <w:t>,</w:t>
      </w:r>
      <w:r>
        <w:rPr>
          <w:color w:val="000000"/>
          <w:sz w:val="28"/>
          <w:szCs w:val="28"/>
        </w:rPr>
        <w:t xml:space="preserve"> без необґрунтованого зволікання, що може вплинути на ефективність надання послуг;</w:t>
      </w:r>
    </w:p>
    <w:p w14:paraId="62055F84" w14:textId="71D50D5D" w:rsidR="00300119" w:rsidRDefault="00CA2FE2" w:rsidP="00F01F47">
      <w:pPr>
        <w:ind w:firstLine="567"/>
        <w:jc w:val="both"/>
        <w:rPr>
          <w:sz w:val="28"/>
          <w:szCs w:val="28"/>
        </w:rPr>
      </w:pPr>
      <w:r>
        <w:rPr>
          <w:sz w:val="28"/>
          <w:szCs w:val="28"/>
        </w:rPr>
        <w:t xml:space="preserve">7) конфіденційності – уповноважений працівник забезпечує нерозголошення відомостей, отриманих у процесі надання БВПД, та не передає їх третім особам без законних на те </w:t>
      </w:r>
      <w:r w:rsidRPr="00F01F47">
        <w:rPr>
          <w:color w:val="000000" w:themeColor="text1"/>
          <w:sz w:val="28"/>
          <w:szCs w:val="28"/>
        </w:rPr>
        <w:t xml:space="preserve">підстав </w:t>
      </w:r>
      <w:r w:rsidR="00F01F47" w:rsidRPr="00F01F47">
        <w:rPr>
          <w:color w:val="000000" w:themeColor="text1"/>
          <w:sz w:val="28"/>
          <w:szCs w:val="28"/>
          <w:lang w:val="uk-UA"/>
        </w:rPr>
        <w:t>та/або</w:t>
      </w:r>
      <w:r w:rsidRPr="00F01F47">
        <w:rPr>
          <w:color w:val="000000" w:themeColor="text1"/>
          <w:sz w:val="28"/>
          <w:szCs w:val="28"/>
        </w:rPr>
        <w:t xml:space="preserve"> </w:t>
      </w:r>
      <w:r>
        <w:rPr>
          <w:sz w:val="28"/>
          <w:szCs w:val="28"/>
        </w:rPr>
        <w:t xml:space="preserve">згоди клієнта. Доступ до такої інформації можуть отримувати виключно працівники системи надання БПД у межах </w:t>
      </w:r>
      <w:proofErr w:type="spellStart"/>
      <w:r>
        <w:rPr>
          <w:sz w:val="28"/>
          <w:szCs w:val="28"/>
        </w:rPr>
        <w:t>сво</w:t>
      </w:r>
      <w:proofErr w:type="spellEnd"/>
      <w:r w:rsidR="00F01F47">
        <w:rPr>
          <w:sz w:val="28"/>
          <w:szCs w:val="28"/>
          <w:lang w:val="uk-UA"/>
        </w:rPr>
        <w:t>їх</w:t>
      </w:r>
      <w:r>
        <w:rPr>
          <w:sz w:val="28"/>
          <w:szCs w:val="28"/>
        </w:rPr>
        <w:t xml:space="preserve"> </w:t>
      </w:r>
      <w:proofErr w:type="spellStart"/>
      <w:r>
        <w:rPr>
          <w:sz w:val="28"/>
          <w:szCs w:val="28"/>
        </w:rPr>
        <w:t>службов</w:t>
      </w:r>
      <w:proofErr w:type="spellEnd"/>
      <w:r w:rsidR="00F01F47">
        <w:rPr>
          <w:sz w:val="28"/>
          <w:szCs w:val="28"/>
          <w:lang w:val="uk-UA"/>
        </w:rPr>
        <w:t xml:space="preserve">их </w:t>
      </w:r>
      <w:proofErr w:type="spellStart"/>
      <w:r>
        <w:rPr>
          <w:sz w:val="28"/>
          <w:szCs w:val="28"/>
        </w:rPr>
        <w:t>компетенці</w:t>
      </w:r>
      <w:proofErr w:type="spellEnd"/>
      <w:r w:rsidR="00F01F47">
        <w:rPr>
          <w:sz w:val="28"/>
          <w:szCs w:val="28"/>
          <w:lang w:val="uk-UA"/>
        </w:rPr>
        <w:t>й</w:t>
      </w:r>
      <w:r>
        <w:rPr>
          <w:sz w:val="28"/>
          <w:szCs w:val="28"/>
        </w:rPr>
        <w:t>.</w:t>
      </w:r>
    </w:p>
    <w:p w14:paraId="032E429E" w14:textId="77777777" w:rsidR="00300119" w:rsidRDefault="00CA2FE2" w:rsidP="00F01F47">
      <w:pPr>
        <w:spacing w:after="240"/>
        <w:ind w:firstLine="567"/>
        <w:jc w:val="both"/>
        <w:rPr>
          <w:sz w:val="28"/>
          <w:szCs w:val="28"/>
        </w:rPr>
      </w:pPr>
      <w:r>
        <w:rPr>
          <w:sz w:val="28"/>
          <w:szCs w:val="28"/>
        </w:rPr>
        <w:t>Усі дії уповноваженого працівника, у тому числі ті, що прямо не визначені цим Порядком, здійснюються відповідно до зазначених принципів.</w:t>
      </w:r>
    </w:p>
    <w:p w14:paraId="20BE5DF3" w14:textId="77777777" w:rsidR="00300119" w:rsidRDefault="00CA2FE2" w:rsidP="00F01F47">
      <w:pPr>
        <w:numPr>
          <w:ilvl w:val="0"/>
          <w:numId w:val="1"/>
        </w:numPr>
        <w:pBdr>
          <w:top w:val="nil"/>
          <w:left w:val="nil"/>
          <w:bottom w:val="nil"/>
          <w:right w:val="nil"/>
          <w:between w:val="nil"/>
        </w:pBdr>
        <w:tabs>
          <w:tab w:val="left" w:pos="993"/>
        </w:tabs>
        <w:spacing w:after="240"/>
        <w:ind w:left="0" w:firstLine="567"/>
        <w:jc w:val="both"/>
        <w:rPr>
          <w:color w:val="000000"/>
        </w:rPr>
      </w:pPr>
      <w:r>
        <w:rPr>
          <w:sz w:val="28"/>
          <w:szCs w:val="28"/>
        </w:rPr>
        <w:t xml:space="preserve">Надання БВПД уповноваженим працівником здійснюється з </w:t>
      </w:r>
      <w:r>
        <w:rPr>
          <w:color w:val="000000"/>
          <w:sz w:val="28"/>
          <w:szCs w:val="28"/>
        </w:rPr>
        <w:t xml:space="preserve">урахуванням норм Конституції України, кодексів, Закону України «Про безоплатну правничу допомогу» (далі – Закон),  інших законів та підзаконних нормативно-правових актів, наказів Координаційного центру, що визначають правила етичної </w:t>
      </w:r>
      <w:r>
        <w:rPr>
          <w:sz w:val="28"/>
          <w:szCs w:val="28"/>
        </w:rPr>
        <w:t>поведінки працівників системи надання БПД, та інших організаційно-розпорядчих актів, затверджених Координаційним центром</w:t>
      </w:r>
      <w:r>
        <w:rPr>
          <w:sz w:val="28"/>
          <w:szCs w:val="28"/>
          <w:lang w:val="uk-UA"/>
        </w:rPr>
        <w:t>.</w:t>
      </w:r>
    </w:p>
    <w:p w14:paraId="4226EFBF" w14:textId="77777777" w:rsidR="00300119" w:rsidRDefault="00CA2FE2" w:rsidP="00F01F47">
      <w:pPr>
        <w:numPr>
          <w:ilvl w:val="0"/>
          <w:numId w:val="1"/>
        </w:numPr>
        <w:pBdr>
          <w:top w:val="nil"/>
          <w:left w:val="nil"/>
          <w:bottom w:val="nil"/>
          <w:right w:val="nil"/>
          <w:between w:val="nil"/>
        </w:pBdr>
        <w:tabs>
          <w:tab w:val="left" w:pos="993"/>
        </w:tabs>
        <w:ind w:left="0" w:firstLine="567"/>
        <w:jc w:val="both"/>
        <w:rPr>
          <w:color w:val="000000"/>
        </w:rPr>
      </w:pPr>
      <w:r>
        <w:rPr>
          <w:color w:val="000000"/>
          <w:sz w:val="28"/>
          <w:szCs w:val="28"/>
        </w:rPr>
        <w:t>Дотримання вимог цього Порядку є обов’язковим для працівників центрів, які забезпечують організацію та надання БВПД, а також аналіз результатів надання такої допомоги.</w:t>
      </w:r>
    </w:p>
    <w:p w14:paraId="6AC85344" w14:textId="77777777" w:rsidR="00300119" w:rsidRDefault="00300119" w:rsidP="00F01F47">
      <w:pPr>
        <w:pBdr>
          <w:top w:val="nil"/>
          <w:left w:val="nil"/>
          <w:bottom w:val="nil"/>
          <w:right w:val="nil"/>
          <w:between w:val="nil"/>
        </w:pBdr>
        <w:tabs>
          <w:tab w:val="left" w:pos="993"/>
        </w:tabs>
        <w:jc w:val="both"/>
        <w:rPr>
          <w:color w:val="000000"/>
          <w:sz w:val="28"/>
          <w:szCs w:val="28"/>
          <w:highlight w:val="white"/>
        </w:rPr>
      </w:pPr>
    </w:p>
    <w:p w14:paraId="222F5296" w14:textId="77777777" w:rsidR="00300119" w:rsidRDefault="00CA2FE2" w:rsidP="00F01F47">
      <w:pPr>
        <w:pBdr>
          <w:top w:val="nil"/>
          <w:left w:val="nil"/>
          <w:bottom w:val="nil"/>
          <w:right w:val="nil"/>
          <w:between w:val="nil"/>
        </w:pBdr>
        <w:jc w:val="center"/>
        <w:rPr>
          <w:b/>
          <w:bCs/>
          <w:color w:val="000000"/>
          <w:sz w:val="28"/>
          <w:szCs w:val="28"/>
        </w:rPr>
      </w:pPr>
      <w:r>
        <w:rPr>
          <w:b/>
          <w:bCs/>
          <w:color w:val="000000"/>
          <w:sz w:val="28"/>
          <w:szCs w:val="28"/>
        </w:rPr>
        <w:t xml:space="preserve">II. Взаємодія з клієнтами в процесі надання </w:t>
      </w:r>
      <w:r>
        <w:rPr>
          <w:b/>
          <w:bCs/>
          <w:sz w:val="28"/>
          <w:szCs w:val="28"/>
        </w:rPr>
        <w:t>БВПД</w:t>
      </w:r>
    </w:p>
    <w:p w14:paraId="0C801A24" w14:textId="77777777" w:rsidR="00300119" w:rsidRDefault="00300119" w:rsidP="00F01F47">
      <w:pPr>
        <w:pBdr>
          <w:top w:val="nil"/>
          <w:left w:val="nil"/>
          <w:bottom w:val="nil"/>
          <w:right w:val="nil"/>
          <w:between w:val="nil"/>
        </w:pBdr>
        <w:jc w:val="center"/>
        <w:rPr>
          <w:color w:val="000000"/>
          <w:sz w:val="28"/>
          <w:szCs w:val="28"/>
          <w:highlight w:val="white"/>
        </w:rPr>
      </w:pPr>
    </w:p>
    <w:p w14:paraId="29777BCB" w14:textId="77777777" w:rsidR="00300119" w:rsidRDefault="00CA2FE2" w:rsidP="00F01F47">
      <w:pPr>
        <w:numPr>
          <w:ilvl w:val="0"/>
          <w:numId w:val="1"/>
        </w:numPr>
        <w:pBdr>
          <w:top w:val="nil"/>
          <w:left w:val="nil"/>
          <w:bottom w:val="nil"/>
          <w:right w:val="nil"/>
          <w:between w:val="nil"/>
        </w:pBdr>
        <w:tabs>
          <w:tab w:val="left" w:pos="567"/>
        </w:tabs>
        <w:spacing w:after="240"/>
        <w:ind w:left="0" w:firstLine="567"/>
        <w:jc w:val="both"/>
        <w:rPr>
          <w:color w:val="000000"/>
          <w:highlight w:val="white"/>
        </w:rPr>
      </w:pPr>
      <w:r>
        <w:rPr>
          <w:color w:val="000000"/>
          <w:sz w:val="28"/>
          <w:szCs w:val="28"/>
          <w:highlight w:val="white"/>
        </w:rPr>
        <w:t xml:space="preserve">Надання БВПД клієнту здійснюється уповноваженим працівником на підставі та в межах повноважень, визначених наказом центру про його уповноваження, а також з урахуванням </w:t>
      </w:r>
      <w:r>
        <w:rPr>
          <w:color w:val="000000"/>
          <w:sz w:val="28"/>
          <w:szCs w:val="28"/>
        </w:rPr>
        <w:t>змісту звернення клієнта про надання йому БВПД</w:t>
      </w:r>
      <w:r>
        <w:rPr>
          <w:sz w:val="28"/>
          <w:szCs w:val="28"/>
          <w:highlight w:val="white"/>
        </w:rPr>
        <w:t xml:space="preserve"> та підписаного протоколу узгодження правових питань.</w:t>
      </w:r>
    </w:p>
    <w:p w14:paraId="67D4F4BC" w14:textId="77777777" w:rsidR="00300119" w:rsidRDefault="00CA2FE2" w:rsidP="00F01F47">
      <w:pPr>
        <w:numPr>
          <w:ilvl w:val="0"/>
          <w:numId w:val="1"/>
        </w:numPr>
        <w:pBdr>
          <w:top w:val="nil"/>
          <w:left w:val="nil"/>
          <w:bottom w:val="nil"/>
          <w:right w:val="nil"/>
          <w:between w:val="nil"/>
        </w:pBdr>
        <w:tabs>
          <w:tab w:val="left" w:pos="567"/>
        </w:tabs>
        <w:ind w:left="0" w:firstLine="567"/>
        <w:jc w:val="both"/>
        <w:rPr>
          <w:color w:val="000000"/>
          <w:highlight w:val="white"/>
        </w:rPr>
      </w:pPr>
      <w:r>
        <w:rPr>
          <w:color w:val="000000"/>
          <w:sz w:val="28"/>
          <w:szCs w:val="28"/>
          <w:highlight w:val="white"/>
        </w:rPr>
        <w:t xml:space="preserve">Уповноважений працівник організовує та надає БВПД клієнту з урахуванням </w:t>
      </w:r>
      <w:r>
        <w:rPr>
          <w:sz w:val="28"/>
          <w:szCs w:val="28"/>
          <w:highlight w:val="white"/>
        </w:rPr>
        <w:t>таких</w:t>
      </w:r>
      <w:r>
        <w:rPr>
          <w:color w:val="000000"/>
          <w:sz w:val="28"/>
          <w:szCs w:val="28"/>
          <w:highlight w:val="white"/>
        </w:rPr>
        <w:t xml:space="preserve"> етапів взаємодії:</w:t>
      </w:r>
    </w:p>
    <w:p w14:paraId="6FBDAFE7" w14:textId="46F6A59D" w:rsidR="00300119" w:rsidRDefault="00CA2FE2" w:rsidP="00F01F47">
      <w:pPr>
        <w:pBdr>
          <w:top w:val="nil"/>
          <w:left w:val="nil"/>
          <w:bottom w:val="nil"/>
          <w:right w:val="nil"/>
          <w:between w:val="nil"/>
        </w:pBdr>
        <w:tabs>
          <w:tab w:val="left" w:pos="567"/>
        </w:tabs>
        <w:ind w:firstLine="567"/>
        <w:jc w:val="both"/>
        <w:rPr>
          <w:color w:val="000000"/>
          <w:sz w:val="28"/>
          <w:szCs w:val="28"/>
          <w:highlight w:val="white"/>
        </w:rPr>
      </w:pPr>
      <w:r>
        <w:rPr>
          <w:sz w:val="28"/>
          <w:szCs w:val="28"/>
          <w:highlight w:val="white"/>
        </w:rPr>
        <w:t xml:space="preserve">1) </w:t>
      </w:r>
      <w:r>
        <w:rPr>
          <w:color w:val="000000"/>
          <w:sz w:val="28"/>
          <w:szCs w:val="28"/>
          <w:highlight w:val="white"/>
        </w:rPr>
        <w:t xml:space="preserve">організації та проведення конфіденційної зустрічі з метою узгодження </w:t>
      </w:r>
      <w:r w:rsidRPr="00F01F47">
        <w:rPr>
          <w:color w:val="000000"/>
          <w:sz w:val="28"/>
          <w:szCs w:val="28"/>
          <w:highlight w:val="white"/>
          <w:shd w:val="clear" w:color="auto" w:fill="E2EFD9" w:themeFill="accent6" w:themeFillTint="33"/>
        </w:rPr>
        <w:t>правов</w:t>
      </w:r>
      <w:r w:rsidR="00F01F47" w:rsidRPr="00F01F47">
        <w:rPr>
          <w:color w:val="000000"/>
          <w:sz w:val="28"/>
          <w:szCs w:val="28"/>
          <w:highlight w:val="white"/>
          <w:shd w:val="clear" w:color="auto" w:fill="E2EFD9" w:themeFill="accent6" w:themeFillTint="33"/>
          <w:lang w:val="uk-UA"/>
        </w:rPr>
        <w:t>их</w:t>
      </w:r>
      <w:r w:rsidRPr="00F01F47">
        <w:rPr>
          <w:color w:val="000000"/>
          <w:sz w:val="28"/>
          <w:szCs w:val="28"/>
          <w:highlight w:val="white"/>
          <w:shd w:val="clear" w:color="auto" w:fill="E2EFD9" w:themeFill="accent6" w:themeFillTint="33"/>
        </w:rPr>
        <w:t xml:space="preserve"> </w:t>
      </w:r>
      <w:r w:rsidR="00F01F47" w:rsidRPr="00F01F47">
        <w:rPr>
          <w:color w:val="000000"/>
          <w:sz w:val="28"/>
          <w:szCs w:val="28"/>
          <w:highlight w:val="white"/>
          <w:shd w:val="clear" w:color="auto" w:fill="E2EFD9" w:themeFill="accent6" w:themeFillTint="33"/>
          <w:lang w:val="uk-UA"/>
        </w:rPr>
        <w:t>питань</w:t>
      </w:r>
      <w:r>
        <w:rPr>
          <w:color w:val="000000"/>
          <w:sz w:val="28"/>
          <w:szCs w:val="28"/>
          <w:highlight w:val="white"/>
        </w:rPr>
        <w:t xml:space="preserve"> по справі </w:t>
      </w:r>
      <w:r>
        <w:rPr>
          <w:sz w:val="28"/>
          <w:szCs w:val="28"/>
          <w:highlight w:val="white"/>
        </w:rPr>
        <w:t>та подальших зустрічей з клієнтом</w:t>
      </w:r>
      <w:r>
        <w:rPr>
          <w:color w:val="000000"/>
          <w:sz w:val="28"/>
          <w:szCs w:val="28"/>
          <w:highlight w:val="white"/>
        </w:rPr>
        <w:t>;</w:t>
      </w:r>
    </w:p>
    <w:p w14:paraId="5B12286D" w14:textId="77777777" w:rsidR="00300119" w:rsidRDefault="00CA2FE2" w:rsidP="00F01F47">
      <w:pPr>
        <w:pBdr>
          <w:top w:val="nil"/>
          <w:left w:val="nil"/>
          <w:bottom w:val="nil"/>
          <w:right w:val="nil"/>
          <w:between w:val="nil"/>
        </w:pBdr>
        <w:tabs>
          <w:tab w:val="left" w:pos="567"/>
        </w:tabs>
        <w:ind w:firstLine="567"/>
        <w:jc w:val="both"/>
        <w:rPr>
          <w:color w:val="000000"/>
          <w:sz w:val="28"/>
          <w:szCs w:val="28"/>
          <w:highlight w:val="white"/>
        </w:rPr>
      </w:pPr>
      <w:r>
        <w:rPr>
          <w:sz w:val="28"/>
          <w:szCs w:val="28"/>
          <w:highlight w:val="white"/>
        </w:rPr>
        <w:lastRenderedPageBreak/>
        <w:t xml:space="preserve">2) </w:t>
      </w:r>
      <w:r>
        <w:rPr>
          <w:color w:val="000000"/>
          <w:sz w:val="28"/>
          <w:szCs w:val="28"/>
          <w:highlight w:val="white"/>
        </w:rPr>
        <w:t>підготовки до представництва інтересів клієнта у судах, інших державних органах, органах місцевого самоврядування, перед іншими особами та/або складання документів процесуального характеру;</w:t>
      </w:r>
    </w:p>
    <w:p w14:paraId="62A5D302" w14:textId="77777777" w:rsidR="00300119" w:rsidRDefault="00CA2FE2" w:rsidP="00F01F47">
      <w:pPr>
        <w:pBdr>
          <w:top w:val="nil"/>
          <w:left w:val="nil"/>
          <w:bottom w:val="nil"/>
          <w:right w:val="nil"/>
          <w:between w:val="nil"/>
        </w:pBdr>
        <w:tabs>
          <w:tab w:val="left" w:pos="567"/>
        </w:tabs>
        <w:ind w:firstLine="567"/>
        <w:jc w:val="both"/>
        <w:rPr>
          <w:color w:val="000000"/>
          <w:sz w:val="28"/>
          <w:szCs w:val="28"/>
          <w:highlight w:val="white"/>
        </w:rPr>
      </w:pPr>
      <w:r>
        <w:rPr>
          <w:sz w:val="28"/>
          <w:szCs w:val="28"/>
          <w:highlight w:val="white"/>
        </w:rPr>
        <w:t xml:space="preserve">3) </w:t>
      </w:r>
      <w:r>
        <w:rPr>
          <w:color w:val="000000"/>
          <w:sz w:val="28"/>
          <w:szCs w:val="28"/>
          <w:highlight w:val="white"/>
        </w:rPr>
        <w:t>представництва інтересів клієнта у судах, інших державних органах, органах місцевого самоврядування, перед іншими особами та/або передачі клієнту проєктів складених документів процесуального характеру;</w:t>
      </w:r>
    </w:p>
    <w:p w14:paraId="0E9CE5C5" w14:textId="3BD9904D" w:rsidR="00300119" w:rsidRDefault="00CA2FE2" w:rsidP="00F01F47">
      <w:pPr>
        <w:pBdr>
          <w:top w:val="nil"/>
          <w:left w:val="nil"/>
          <w:bottom w:val="nil"/>
          <w:right w:val="nil"/>
          <w:between w:val="nil"/>
        </w:pBdr>
        <w:tabs>
          <w:tab w:val="left" w:pos="567"/>
        </w:tabs>
        <w:ind w:firstLine="567"/>
        <w:jc w:val="both"/>
        <w:rPr>
          <w:color w:val="000000"/>
          <w:sz w:val="28"/>
          <w:szCs w:val="28"/>
          <w:highlight w:val="white"/>
        </w:rPr>
      </w:pPr>
      <w:r>
        <w:rPr>
          <w:sz w:val="28"/>
          <w:szCs w:val="28"/>
          <w:highlight w:val="white"/>
        </w:rPr>
        <w:t xml:space="preserve">4) </w:t>
      </w:r>
      <w:r>
        <w:rPr>
          <w:color w:val="000000"/>
          <w:sz w:val="28"/>
          <w:szCs w:val="28"/>
          <w:highlight w:val="white"/>
        </w:rPr>
        <w:t xml:space="preserve">отримання зворотного звʼязку клієнта за результатами </w:t>
      </w:r>
      <w:r w:rsidR="00F01F47">
        <w:rPr>
          <w:color w:val="000000"/>
          <w:sz w:val="28"/>
          <w:szCs w:val="28"/>
          <w:highlight w:val="white"/>
          <w:lang w:val="uk-UA"/>
        </w:rPr>
        <w:t>надання БВПД</w:t>
      </w:r>
      <w:r>
        <w:rPr>
          <w:color w:val="000000"/>
          <w:sz w:val="28"/>
          <w:szCs w:val="28"/>
          <w:highlight w:val="white"/>
        </w:rPr>
        <w:t>;</w:t>
      </w:r>
    </w:p>
    <w:p w14:paraId="34277B94" w14:textId="77777777" w:rsidR="00300119" w:rsidRDefault="00CA2FE2" w:rsidP="00F01F47">
      <w:pPr>
        <w:pBdr>
          <w:top w:val="nil"/>
          <w:left w:val="nil"/>
          <w:bottom w:val="nil"/>
          <w:right w:val="nil"/>
          <w:between w:val="nil"/>
        </w:pBdr>
        <w:tabs>
          <w:tab w:val="left" w:pos="567"/>
        </w:tabs>
        <w:spacing w:after="240"/>
        <w:ind w:firstLine="567"/>
        <w:jc w:val="both"/>
        <w:rPr>
          <w:color w:val="000000"/>
          <w:sz w:val="28"/>
          <w:szCs w:val="28"/>
        </w:rPr>
      </w:pPr>
      <w:r>
        <w:rPr>
          <w:sz w:val="28"/>
          <w:szCs w:val="28"/>
        </w:rPr>
        <w:t xml:space="preserve">5) </w:t>
      </w:r>
      <w:r>
        <w:rPr>
          <w:color w:val="000000"/>
          <w:sz w:val="28"/>
          <w:szCs w:val="28"/>
        </w:rPr>
        <w:t>формування звіту за результатами надання БВПД.</w:t>
      </w:r>
    </w:p>
    <w:p w14:paraId="69BC9B67" w14:textId="623ED6C9" w:rsidR="00300119" w:rsidRDefault="00CA2FE2" w:rsidP="00F01F47">
      <w:pPr>
        <w:numPr>
          <w:ilvl w:val="0"/>
          <w:numId w:val="1"/>
        </w:numPr>
        <w:pBdr>
          <w:top w:val="nil"/>
          <w:left w:val="nil"/>
          <w:bottom w:val="nil"/>
          <w:right w:val="nil"/>
          <w:between w:val="nil"/>
        </w:pBdr>
        <w:spacing w:after="240"/>
        <w:ind w:left="0" w:firstLine="567"/>
        <w:jc w:val="both"/>
        <w:rPr>
          <w:color w:val="000000"/>
        </w:rPr>
      </w:pPr>
      <w:r>
        <w:rPr>
          <w:color w:val="000000"/>
          <w:sz w:val="28"/>
          <w:szCs w:val="28"/>
        </w:rPr>
        <w:t xml:space="preserve">Робоча комунікація уповноваженого працівника з клієнтом у процесі надання БВПД здійснюється в </w:t>
      </w:r>
      <w:proofErr w:type="spellStart"/>
      <w:r>
        <w:rPr>
          <w:color w:val="000000"/>
          <w:sz w:val="28"/>
          <w:szCs w:val="28"/>
        </w:rPr>
        <w:t>робоч</w:t>
      </w:r>
      <w:proofErr w:type="spellEnd"/>
      <w:r w:rsidR="00F01F47">
        <w:rPr>
          <w:color w:val="000000"/>
          <w:sz w:val="28"/>
          <w:szCs w:val="28"/>
          <w:lang w:val="uk-UA"/>
        </w:rPr>
        <w:t>ий</w:t>
      </w:r>
      <w:r>
        <w:rPr>
          <w:color w:val="000000"/>
          <w:sz w:val="28"/>
          <w:szCs w:val="28"/>
        </w:rPr>
        <w:t xml:space="preserve"> </w:t>
      </w:r>
      <w:r w:rsidR="00F01F47">
        <w:rPr>
          <w:color w:val="000000"/>
          <w:sz w:val="28"/>
          <w:szCs w:val="28"/>
          <w:lang w:val="uk-UA"/>
        </w:rPr>
        <w:t>час</w:t>
      </w:r>
      <w:r>
        <w:rPr>
          <w:color w:val="000000"/>
          <w:sz w:val="28"/>
          <w:szCs w:val="28"/>
        </w:rPr>
        <w:t xml:space="preserve"> у спосіб, узгоджений з клієнтом під час конфіденційної зустрічі, та може включати телефонний, електронний, поштовий чи інший погоджений канал зв’язку, що забезпечує належну конфіденційність і своєчасність комунікації.</w:t>
      </w:r>
    </w:p>
    <w:p w14:paraId="03A2B8EE"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 xml:space="preserve">Письмове інформування клієнта </w:t>
      </w:r>
      <w:r>
        <w:rPr>
          <w:sz w:val="28"/>
          <w:szCs w:val="28"/>
        </w:rPr>
        <w:t>відповідно до</w:t>
      </w:r>
      <w:r>
        <w:rPr>
          <w:color w:val="000000"/>
          <w:sz w:val="28"/>
          <w:szCs w:val="28"/>
        </w:rPr>
        <w:t xml:space="preserve"> цього Порядку здійснюється переважно електронними каналами комунікації, що забезпечують конфіденційність та можливість фіксації змісту повідомлення і підтвердження факту його надсилання/доставлення.</w:t>
      </w:r>
    </w:p>
    <w:p w14:paraId="149D3544" w14:textId="2A3D1B4D" w:rsidR="00300119" w:rsidRDefault="00CA2FE2" w:rsidP="00F01F47">
      <w:pPr>
        <w:pBdr>
          <w:top w:val="nil"/>
          <w:left w:val="nil"/>
          <w:bottom w:val="nil"/>
          <w:right w:val="nil"/>
          <w:between w:val="nil"/>
        </w:pBdr>
        <w:ind w:firstLine="567"/>
        <w:jc w:val="both"/>
        <w:rPr>
          <w:color w:val="000000"/>
          <w:sz w:val="20"/>
          <w:szCs w:val="20"/>
        </w:rPr>
      </w:pPr>
      <w:r>
        <w:rPr>
          <w:color w:val="000000"/>
          <w:sz w:val="28"/>
          <w:szCs w:val="28"/>
        </w:rPr>
        <w:t xml:space="preserve">Основним каналом електронного </w:t>
      </w:r>
      <w:r w:rsidR="00F01F47">
        <w:rPr>
          <w:color w:val="000000"/>
          <w:sz w:val="28"/>
          <w:szCs w:val="28"/>
          <w:lang w:val="uk-UA"/>
        </w:rPr>
        <w:t>звʼязку</w:t>
      </w:r>
      <w:r>
        <w:rPr>
          <w:color w:val="000000"/>
          <w:sz w:val="28"/>
          <w:szCs w:val="28"/>
        </w:rPr>
        <w:t xml:space="preserve"> є електронна пошта клієнта, зазначена у зверненні про надання БВПД та/або підтверджена клієнтом під час конфіденційної зустрічі (з фіксацією у протоколі узгодження правових питань).</w:t>
      </w:r>
    </w:p>
    <w:p w14:paraId="6E112B05" w14:textId="2C3E248E" w:rsidR="00300119" w:rsidRDefault="00CA2FE2" w:rsidP="00F01F47">
      <w:pPr>
        <w:pBdr>
          <w:top w:val="nil"/>
          <w:left w:val="nil"/>
          <w:bottom w:val="nil"/>
          <w:right w:val="nil"/>
          <w:between w:val="nil"/>
        </w:pBdr>
        <w:ind w:firstLine="567"/>
        <w:jc w:val="both"/>
        <w:rPr>
          <w:color w:val="000000"/>
          <w:sz w:val="20"/>
          <w:szCs w:val="20"/>
        </w:rPr>
      </w:pPr>
      <w:r>
        <w:rPr>
          <w:color w:val="000000"/>
          <w:sz w:val="28"/>
          <w:szCs w:val="28"/>
        </w:rPr>
        <w:t>За згодою клієнта та за умови фіксації відповідного каналу в протоколі узгодження правових питань, письмове інформування також може здійснюватися шляхом СМС-повідомлень та/або через месенджери (із зазначенням номера телефону/ідентифікатора), якщо це дозволяє зберегти підтвердження відправлення/доставлення</w:t>
      </w:r>
      <w:r w:rsidR="00F01F47">
        <w:rPr>
          <w:color w:val="000000"/>
          <w:sz w:val="28"/>
          <w:szCs w:val="28"/>
          <w:lang w:val="uk-UA"/>
        </w:rPr>
        <w:t xml:space="preserve"> повідомлення</w:t>
      </w:r>
      <w:r>
        <w:rPr>
          <w:color w:val="000000"/>
          <w:sz w:val="28"/>
          <w:szCs w:val="28"/>
        </w:rPr>
        <w:t xml:space="preserve"> і долучити його до матеріалів досьє клієнта.</w:t>
      </w:r>
    </w:p>
    <w:p w14:paraId="23AC5D4C" w14:textId="0CB2E1B4" w:rsidR="00300119" w:rsidRDefault="00CA2FE2" w:rsidP="00F01F47">
      <w:pPr>
        <w:pBdr>
          <w:top w:val="nil"/>
          <w:left w:val="nil"/>
          <w:bottom w:val="nil"/>
          <w:right w:val="nil"/>
          <w:between w:val="nil"/>
        </w:pBdr>
        <w:ind w:firstLine="567"/>
        <w:jc w:val="both"/>
        <w:rPr>
          <w:color w:val="000000"/>
          <w:sz w:val="28"/>
          <w:szCs w:val="28"/>
          <w:lang w:val="uk-UA"/>
        </w:rPr>
      </w:pPr>
      <w:r>
        <w:rPr>
          <w:color w:val="000000"/>
          <w:sz w:val="28"/>
          <w:szCs w:val="28"/>
        </w:rPr>
        <w:t>У разі неможливості використання електронних каналів письмове інформування здійснюється поштовим зв’язком за адресою, зазначеною клієнтом у зверненні про надання БВПД (або уточненою клієнтом</w:t>
      </w:r>
      <w:r w:rsidR="003B42F5">
        <w:rPr>
          <w:color w:val="000000"/>
          <w:sz w:val="28"/>
          <w:szCs w:val="28"/>
          <w:lang w:val="uk-UA"/>
        </w:rPr>
        <w:t xml:space="preserve"> та зафіксованою у</w:t>
      </w:r>
      <w:r w:rsidR="003B42F5">
        <w:rPr>
          <w:color w:val="000000"/>
          <w:sz w:val="28"/>
          <w:szCs w:val="28"/>
        </w:rPr>
        <w:t xml:space="preserve"> протоколі узгодження правових питань</w:t>
      </w:r>
      <w:r>
        <w:rPr>
          <w:color w:val="000000"/>
          <w:sz w:val="28"/>
          <w:szCs w:val="28"/>
        </w:rPr>
        <w:t>).</w:t>
      </w:r>
    </w:p>
    <w:p w14:paraId="47BCEDFB" w14:textId="77777777" w:rsidR="00E41223" w:rsidRPr="00E41223" w:rsidRDefault="00E41223" w:rsidP="00F01F47">
      <w:pPr>
        <w:pBdr>
          <w:top w:val="nil"/>
          <w:left w:val="nil"/>
          <w:bottom w:val="nil"/>
          <w:right w:val="nil"/>
          <w:between w:val="nil"/>
        </w:pBdr>
        <w:ind w:firstLine="567"/>
        <w:jc w:val="both"/>
        <w:rPr>
          <w:color w:val="000000"/>
          <w:sz w:val="20"/>
          <w:szCs w:val="20"/>
          <w:lang w:val="uk-UA"/>
        </w:rPr>
      </w:pPr>
    </w:p>
    <w:p w14:paraId="2FB95551"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Письмове інформування клієнта здійснюється, зокрема, щодо:</w:t>
      </w:r>
    </w:p>
    <w:p w14:paraId="740ACA08" w14:textId="77777777" w:rsidR="00300119" w:rsidRDefault="00CA2FE2" w:rsidP="00F01F47">
      <w:pPr>
        <w:ind w:firstLine="567"/>
        <w:jc w:val="both"/>
        <w:rPr>
          <w:sz w:val="28"/>
          <w:szCs w:val="28"/>
        </w:rPr>
      </w:pPr>
      <w:r>
        <w:rPr>
          <w:sz w:val="28"/>
          <w:szCs w:val="28"/>
        </w:rPr>
        <w:t>1) погодження дати, часу та місця проведення конфіденційної зустрічі;</w:t>
      </w:r>
    </w:p>
    <w:p w14:paraId="5CF58B4B" w14:textId="77777777" w:rsidR="00300119" w:rsidRDefault="00CA2FE2" w:rsidP="00F01F47">
      <w:pPr>
        <w:ind w:firstLine="567"/>
        <w:jc w:val="both"/>
        <w:rPr>
          <w:sz w:val="28"/>
          <w:szCs w:val="28"/>
        </w:rPr>
      </w:pPr>
      <w:r>
        <w:rPr>
          <w:sz w:val="28"/>
          <w:szCs w:val="28"/>
        </w:rPr>
        <w:t>2) перенесення строків проведення конфіденційної зустрічі з урахуванням процесуальних строків;</w:t>
      </w:r>
    </w:p>
    <w:p w14:paraId="52ED95C9" w14:textId="77777777" w:rsidR="00300119" w:rsidRDefault="00CA2FE2" w:rsidP="00F01F47">
      <w:pPr>
        <w:ind w:firstLine="567"/>
        <w:jc w:val="both"/>
        <w:rPr>
          <w:sz w:val="28"/>
          <w:szCs w:val="28"/>
        </w:rPr>
      </w:pPr>
      <w:r>
        <w:rPr>
          <w:sz w:val="28"/>
          <w:szCs w:val="28"/>
        </w:rPr>
        <w:t>3) підписання або повторного підписання протоколу узгодження правових питань;</w:t>
      </w:r>
    </w:p>
    <w:p w14:paraId="7F981C2E" w14:textId="77777777" w:rsidR="00300119" w:rsidRDefault="00CA2FE2" w:rsidP="00F01F47">
      <w:pPr>
        <w:ind w:firstLine="567"/>
        <w:jc w:val="both"/>
        <w:rPr>
          <w:sz w:val="28"/>
          <w:szCs w:val="28"/>
        </w:rPr>
      </w:pPr>
      <w:r>
        <w:rPr>
          <w:sz w:val="28"/>
          <w:szCs w:val="28"/>
        </w:rPr>
        <w:t>4) запиту про надання або ненадання документів та інформації, необхідних для надання БВПД;</w:t>
      </w:r>
    </w:p>
    <w:p w14:paraId="097DFA97" w14:textId="77777777" w:rsidR="00300119" w:rsidRDefault="00CA2FE2" w:rsidP="00F01F47">
      <w:pPr>
        <w:ind w:firstLine="567"/>
        <w:jc w:val="both"/>
        <w:rPr>
          <w:sz w:val="28"/>
          <w:szCs w:val="28"/>
        </w:rPr>
      </w:pPr>
      <w:r>
        <w:rPr>
          <w:sz w:val="28"/>
          <w:szCs w:val="28"/>
        </w:rPr>
        <w:lastRenderedPageBreak/>
        <w:t>5) роз’яснення правових наслідків дій або бездіяльності клієнта, передбачених законодавством та цим Порядком;</w:t>
      </w:r>
    </w:p>
    <w:p w14:paraId="4103194B" w14:textId="77777777" w:rsidR="00300119" w:rsidRDefault="00CA2FE2" w:rsidP="00F01F47">
      <w:pPr>
        <w:pBdr>
          <w:top w:val="nil"/>
          <w:left w:val="nil"/>
          <w:bottom w:val="nil"/>
          <w:right w:val="nil"/>
          <w:between w:val="nil"/>
        </w:pBdr>
        <w:ind w:firstLine="567"/>
        <w:jc w:val="both"/>
        <w:rPr>
          <w:color w:val="000000"/>
          <w:sz w:val="28"/>
          <w:szCs w:val="28"/>
        </w:rPr>
      </w:pPr>
      <w:r>
        <w:rPr>
          <w:sz w:val="28"/>
          <w:szCs w:val="28"/>
        </w:rPr>
        <w:t xml:space="preserve">6) </w:t>
      </w:r>
      <w:r>
        <w:rPr>
          <w:color w:val="000000"/>
          <w:sz w:val="28"/>
          <w:szCs w:val="28"/>
        </w:rPr>
        <w:t>інших питань, що стосуються організації надання БВПД клієнту, у випадках, коли таке письмове інформування є необхідним для належної організації та надання БВПД.</w:t>
      </w:r>
    </w:p>
    <w:p w14:paraId="2EEE330E" w14:textId="77777777" w:rsidR="00300119" w:rsidRDefault="00300119" w:rsidP="00F01F47">
      <w:pPr>
        <w:pBdr>
          <w:top w:val="nil"/>
          <w:left w:val="nil"/>
          <w:bottom w:val="nil"/>
          <w:right w:val="nil"/>
          <w:between w:val="nil"/>
        </w:pBdr>
        <w:tabs>
          <w:tab w:val="left" w:pos="567"/>
        </w:tabs>
        <w:jc w:val="both"/>
        <w:rPr>
          <w:color w:val="000000"/>
          <w:sz w:val="28"/>
          <w:szCs w:val="28"/>
          <w:highlight w:val="white"/>
        </w:rPr>
      </w:pPr>
    </w:p>
    <w:p w14:paraId="03296DA4" w14:textId="77777777" w:rsidR="00300119" w:rsidRDefault="00CA2FE2" w:rsidP="00F01F47">
      <w:pPr>
        <w:pBdr>
          <w:top w:val="nil"/>
          <w:left w:val="nil"/>
          <w:bottom w:val="nil"/>
          <w:right w:val="nil"/>
          <w:between w:val="nil"/>
        </w:pBdr>
        <w:ind w:left="567"/>
        <w:jc w:val="center"/>
        <w:rPr>
          <w:b/>
          <w:bCs/>
          <w:color w:val="000000"/>
          <w:sz w:val="28"/>
          <w:szCs w:val="28"/>
          <w:highlight w:val="white"/>
        </w:rPr>
      </w:pPr>
      <w:r>
        <w:rPr>
          <w:b/>
          <w:bCs/>
          <w:color w:val="000000"/>
          <w:sz w:val="28"/>
          <w:szCs w:val="28"/>
        </w:rPr>
        <w:t xml:space="preserve">III. </w:t>
      </w:r>
      <w:r>
        <w:rPr>
          <w:b/>
          <w:bCs/>
          <w:color w:val="000000"/>
          <w:sz w:val="28"/>
          <w:szCs w:val="28"/>
          <w:highlight w:val="white"/>
        </w:rPr>
        <w:t>Організація та проведення конфіденційної зустрічі з клієнтом</w:t>
      </w:r>
    </w:p>
    <w:p w14:paraId="675FDFFA" w14:textId="77777777" w:rsidR="00300119" w:rsidRDefault="00300119" w:rsidP="00F01F47">
      <w:pPr>
        <w:pBdr>
          <w:top w:val="nil"/>
          <w:left w:val="nil"/>
          <w:bottom w:val="nil"/>
          <w:right w:val="nil"/>
          <w:between w:val="nil"/>
        </w:pBdr>
        <w:ind w:left="567"/>
        <w:jc w:val="center"/>
        <w:rPr>
          <w:b/>
          <w:bCs/>
          <w:color w:val="000000"/>
          <w:sz w:val="28"/>
          <w:szCs w:val="28"/>
          <w:highlight w:val="white"/>
        </w:rPr>
      </w:pPr>
    </w:p>
    <w:p w14:paraId="64206AE3"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 xml:space="preserve">Не пізніше наступного робочого дня після видання центром наказу про уповноваження працівника на надання БВПД, уповноважений працівник інформує клієнта про своє призначення та про необхідність проведення конфіденційної </w:t>
      </w:r>
      <w:r>
        <w:rPr>
          <w:sz w:val="28"/>
          <w:szCs w:val="28"/>
        </w:rPr>
        <w:t>зустрічі</w:t>
      </w:r>
      <w:r>
        <w:rPr>
          <w:color w:val="000000"/>
          <w:sz w:val="28"/>
          <w:szCs w:val="28"/>
        </w:rPr>
        <w:t>.</w:t>
      </w:r>
    </w:p>
    <w:p w14:paraId="4AB17AFA" w14:textId="77777777" w:rsidR="00300119" w:rsidRDefault="00CA2FE2" w:rsidP="00F01F47">
      <w:pPr>
        <w:ind w:firstLine="709"/>
        <w:jc w:val="both"/>
        <w:rPr>
          <w:sz w:val="28"/>
          <w:szCs w:val="28"/>
        </w:rPr>
      </w:pPr>
      <w:r>
        <w:rPr>
          <w:sz w:val="28"/>
          <w:szCs w:val="28"/>
        </w:rPr>
        <w:t>Запрошення клієнта на першу конфіденційну зустріч може здійснюватися телефоном та має містити відомості про:</w:t>
      </w:r>
    </w:p>
    <w:p w14:paraId="15C7B3F8" w14:textId="136CF36D" w:rsidR="00300119" w:rsidRDefault="00CA2FE2" w:rsidP="00F01F47">
      <w:pPr>
        <w:ind w:firstLine="709"/>
        <w:jc w:val="both"/>
        <w:rPr>
          <w:sz w:val="28"/>
          <w:szCs w:val="28"/>
        </w:rPr>
      </w:pPr>
      <w:r>
        <w:rPr>
          <w:sz w:val="28"/>
          <w:szCs w:val="28"/>
        </w:rPr>
        <w:t>1) контактні дані уповноваженого працівника (прізвище, ім’я, по батькові, посада, контактний номер телефону, адреса електронної пошти</w:t>
      </w:r>
      <w:r w:rsidR="00343A32">
        <w:rPr>
          <w:sz w:val="28"/>
          <w:szCs w:val="28"/>
          <w:lang w:val="uk-UA"/>
        </w:rPr>
        <w:t>/поштова адреса центру</w:t>
      </w:r>
      <w:r>
        <w:rPr>
          <w:sz w:val="28"/>
          <w:szCs w:val="28"/>
        </w:rPr>
        <w:t xml:space="preserve"> для листування);</w:t>
      </w:r>
    </w:p>
    <w:p w14:paraId="29500132" w14:textId="77777777" w:rsidR="00300119" w:rsidRDefault="00CA2FE2" w:rsidP="00F01F47">
      <w:pPr>
        <w:ind w:firstLine="709"/>
        <w:jc w:val="both"/>
        <w:rPr>
          <w:sz w:val="28"/>
          <w:szCs w:val="28"/>
        </w:rPr>
      </w:pPr>
      <w:r>
        <w:rPr>
          <w:sz w:val="28"/>
          <w:szCs w:val="28"/>
        </w:rPr>
        <w:t>2) дату, час та місце проведення першої конфіденційної зустрічі;</w:t>
      </w:r>
    </w:p>
    <w:p w14:paraId="7D4A954E" w14:textId="77777777" w:rsidR="00300119" w:rsidRDefault="00CA2FE2" w:rsidP="00F01F47">
      <w:pPr>
        <w:spacing w:after="240"/>
        <w:ind w:firstLine="709"/>
        <w:jc w:val="both"/>
        <w:rPr>
          <w:sz w:val="28"/>
          <w:szCs w:val="28"/>
        </w:rPr>
      </w:pPr>
      <w:r>
        <w:rPr>
          <w:sz w:val="28"/>
          <w:szCs w:val="28"/>
        </w:rPr>
        <w:t>3) перелік інформації та/або копій документів, які клієнт має підготувати до першої конфіденційної зустрічі (за наявності відповідної потреби або необхідності підготовки таких документів до визначеної дати).</w:t>
      </w:r>
    </w:p>
    <w:p w14:paraId="314ECFBE"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 xml:space="preserve">Перша конфіденційна зустріч із клієнтом проводиться не пізніше ніж через </w:t>
      </w:r>
      <w:r>
        <w:rPr>
          <w:sz w:val="28"/>
          <w:szCs w:val="28"/>
        </w:rPr>
        <w:t>сім</w:t>
      </w:r>
      <w:r>
        <w:rPr>
          <w:color w:val="000000"/>
          <w:sz w:val="28"/>
          <w:szCs w:val="28"/>
        </w:rPr>
        <w:t xml:space="preserve"> робочих днів після видання наказу про уповноваження працівника на надання БВПД.</w:t>
      </w:r>
    </w:p>
    <w:p w14:paraId="37846FFC" w14:textId="77777777" w:rsidR="00300119" w:rsidRDefault="00CA2FE2" w:rsidP="00F01F47">
      <w:pPr>
        <w:ind w:firstLine="709"/>
        <w:jc w:val="both"/>
        <w:rPr>
          <w:sz w:val="28"/>
          <w:szCs w:val="28"/>
        </w:rPr>
      </w:pPr>
      <w:r>
        <w:rPr>
          <w:sz w:val="28"/>
          <w:szCs w:val="28"/>
        </w:rPr>
        <w:t>При цьому уповноважений працівник зобов’язаний враховувати:</w:t>
      </w:r>
    </w:p>
    <w:p w14:paraId="6EC8E6B8" w14:textId="77777777" w:rsidR="00300119" w:rsidRDefault="00CA2FE2" w:rsidP="00F01F47">
      <w:pPr>
        <w:ind w:firstLine="709"/>
        <w:jc w:val="both"/>
        <w:rPr>
          <w:sz w:val="28"/>
          <w:szCs w:val="28"/>
        </w:rPr>
      </w:pPr>
      <w:r>
        <w:rPr>
          <w:sz w:val="28"/>
          <w:szCs w:val="28"/>
        </w:rPr>
        <w:t>1) процесуальні строки у справі клієнта (преклюзивні строки, строки позовної давності, дати судових засідань, якщо справа вже призначена до розгляду, або інші строки, встановлені законодавством);</w:t>
      </w:r>
    </w:p>
    <w:p w14:paraId="2C480852" w14:textId="77777777" w:rsidR="00300119" w:rsidRDefault="00CA2FE2" w:rsidP="00F01F47">
      <w:pPr>
        <w:ind w:firstLine="709"/>
        <w:jc w:val="both"/>
        <w:rPr>
          <w:sz w:val="28"/>
          <w:szCs w:val="28"/>
        </w:rPr>
      </w:pPr>
      <w:r>
        <w:rPr>
          <w:sz w:val="28"/>
          <w:szCs w:val="28"/>
        </w:rPr>
        <w:t>2) власне навантаження та графік роботи;</w:t>
      </w:r>
    </w:p>
    <w:p w14:paraId="627405C8" w14:textId="77777777" w:rsidR="00300119" w:rsidRDefault="00CA2FE2" w:rsidP="00F01F47">
      <w:pPr>
        <w:ind w:firstLine="709"/>
        <w:jc w:val="both"/>
        <w:rPr>
          <w:sz w:val="28"/>
          <w:szCs w:val="28"/>
        </w:rPr>
      </w:pPr>
      <w:r>
        <w:rPr>
          <w:sz w:val="28"/>
          <w:szCs w:val="28"/>
        </w:rPr>
        <w:t>3) можливості клієнта щодо участі у зустрічі.</w:t>
      </w:r>
    </w:p>
    <w:p w14:paraId="180EBB40" w14:textId="77777777" w:rsidR="00300119" w:rsidRDefault="00CA2FE2" w:rsidP="00F01F47">
      <w:pPr>
        <w:ind w:firstLine="709"/>
        <w:jc w:val="both"/>
        <w:rPr>
          <w:sz w:val="28"/>
          <w:szCs w:val="28"/>
        </w:rPr>
      </w:pPr>
      <w:r>
        <w:rPr>
          <w:sz w:val="28"/>
          <w:szCs w:val="28"/>
        </w:rPr>
        <w:t xml:space="preserve">Якщо клієнт повідомляє про неможливість участі у зустрічі у запропонований день чи час, уповноважений працівник узгоджує з ним іншу дату проведення конфіденційної зустрічі. У разі якщо проведення такої зустрічі планується поза межами семиденного строку та це може призвести до порушення процесуальних строків у справі або перешкодити своєчасному наданню БВПД, уповноважений працівник зобов’язаний попередньо </w:t>
      </w:r>
      <w:r>
        <w:rPr>
          <w:color w:val="000000"/>
          <w:sz w:val="28"/>
          <w:szCs w:val="28"/>
        </w:rPr>
        <w:t xml:space="preserve">письмово поінформувати про це клієнта у спосіб, визначений розділом II цього Порядку. </w:t>
      </w:r>
      <w:r>
        <w:rPr>
          <w:sz w:val="28"/>
          <w:szCs w:val="28"/>
        </w:rPr>
        <w:t>Погодження клієнтом дати проведення зустрічі поза межами семиденного строку підлягає обов’язковій фіксації у протоколі узгодження правових питань під час його складання</w:t>
      </w:r>
      <w:r>
        <w:rPr>
          <w:color w:val="0E0E0E"/>
          <w:sz w:val="28"/>
          <w:szCs w:val="28"/>
        </w:rPr>
        <w:t>.</w:t>
      </w:r>
    </w:p>
    <w:p w14:paraId="083247D1" w14:textId="77777777" w:rsidR="00300119" w:rsidRDefault="00CA2FE2" w:rsidP="00F01F47">
      <w:pPr>
        <w:spacing w:after="240"/>
        <w:ind w:firstLine="709"/>
        <w:jc w:val="both"/>
        <w:rPr>
          <w:sz w:val="28"/>
          <w:szCs w:val="28"/>
        </w:rPr>
      </w:pPr>
      <w:r>
        <w:rPr>
          <w:sz w:val="28"/>
          <w:szCs w:val="28"/>
        </w:rPr>
        <w:t xml:space="preserve">За необхідності уповноважений працівник пояснює клієнту важливість дотримання процесуальних строків та інших обставин, що зумовлюють </w:t>
      </w:r>
      <w:r>
        <w:rPr>
          <w:sz w:val="28"/>
          <w:szCs w:val="28"/>
        </w:rPr>
        <w:lastRenderedPageBreak/>
        <w:t>потребу якнайшвидшого проведення конфіденційної зустрічі, а також можливі негативні наслідки їх недотримання.</w:t>
      </w:r>
    </w:p>
    <w:p w14:paraId="0BF9CDEF"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 xml:space="preserve">Перша конфіденційна зустріч із клієнтом, як правило, проводиться в приміщенні бюро правничої допомоги. </w:t>
      </w:r>
    </w:p>
    <w:p w14:paraId="095DF55C" w14:textId="77777777" w:rsidR="00300119" w:rsidRDefault="00CA2FE2" w:rsidP="00A433B2">
      <w:pPr>
        <w:pBdr>
          <w:top w:val="nil"/>
          <w:left w:val="nil"/>
          <w:bottom w:val="nil"/>
          <w:right w:val="nil"/>
          <w:between w:val="nil"/>
        </w:pBdr>
        <w:ind w:firstLine="567"/>
        <w:jc w:val="both"/>
        <w:rPr>
          <w:color w:val="000000"/>
          <w:sz w:val="28"/>
          <w:szCs w:val="28"/>
        </w:rPr>
      </w:pPr>
      <w:r>
        <w:rPr>
          <w:color w:val="000000"/>
          <w:sz w:val="28"/>
          <w:szCs w:val="28"/>
        </w:rPr>
        <w:t xml:space="preserve">У разі якщо клієнт є особою похилого віку або має обмежені фізичні можливості та не може самостійно пересуватися, конфіденційна зустріч може відбутися у зручному для клієнта місці, шляхом надання адресної безоплатної правничої допомоги. Організація та надання адресної правничої допомоги здійснюється за запитом клієнта у визначеному Координаційним центром порядку. </w:t>
      </w:r>
    </w:p>
    <w:p w14:paraId="749A925A" w14:textId="77777777" w:rsidR="00300119" w:rsidRDefault="00CA2FE2" w:rsidP="00A433B2">
      <w:pPr>
        <w:spacing w:after="240"/>
        <w:ind w:firstLine="567"/>
        <w:jc w:val="both"/>
        <w:rPr>
          <w:color w:val="0E0E0E"/>
          <w:sz w:val="28"/>
          <w:szCs w:val="28"/>
        </w:rPr>
      </w:pPr>
      <w:r>
        <w:rPr>
          <w:color w:val="0E0E0E"/>
          <w:sz w:val="28"/>
          <w:szCs w:val="28"/>
        </w:rPr>
        <w:t>Якщо конфіденційна зустріч планується у форматі адресної безоплатної правничої допомоги, уповноважений працівник завчасно, за наявності такої можливості, інформує клієнта про необхідність підготовки копій документів у справі для їх подальшої передачі уповноваженому працівнику.</w:t>
      </w:r>
    </w:p>
    <w:p w14:paraId="68ED6EEB" w14:textId="7AF65703" w:rsidR="00300119" w:rsidRDefault="00CA2FE2" w:rsidP="00F01F47">
      <w:pPr>
        <w:numPr>
          <w:ilvl w:val="0"/>
          <w:numId w:val="1"/>
        </w:numPr>
        <w:ind w:left="0" w:firstLine="566"/>
        <w:jc w:val="both"/>
      </w:pPr>
      <w:r>
        <w:rPr>
          <w:sz w:val="28"/>
          <w:szCs w:val="28"/>
        </w:rPr>
        <w:t xml:space="preserve">В окремих випадках, коли особисте відвідування клієнтом бюро правничої допомоги є неможливим (наприклад, клієнт перебуває в іншому регіоні або за кордоном) та відсутня можливість організації адресної безоплатної правничої допомоги, допускається використання засобів </w:t>
      </w:r>
      <w:proofErr w:type="spellStart"/>
      <w:r>
        <w:rPr>
          <w:sz w:val="28"/>
          <w:szCs w:val="28"/>
        </w:rPr>
        <w:t>відеозвʼязку</w:t>
      </w:r>
      <w:proofErr w:type="spellEnd"/>
      <w:r w:rsidR="00F01F47">
        <w:rPr>
          <w:sz w:val="28"/>
          <w:szCs w:val="28"/>
          <w:lang w:val="uk-UA"/>
        </w:rPr>
        <w:t xml:space="preserve"> для організації відеоконференції з клієнтом</w:t>
      </w:r>
      <w:r>
        <w:rPr>
          <w:sz w:val="28"/>
          <w:szCs w:val="28"/>
        </w:rPr>
        <w:t xml:space="preserve">. </w:t>
      </w:r>
    </w:p>
    <w:p w14:paraId="77C520AF" w14:textId="77777777" w:rsidR="00300119" w:rsidRDefault="00CA2FE2" w:rsidP="00F01F47">
      <w:pPr>
        <w:spacing w:after="240"/>
        <w:ind w:firstLine="566"/>
        <w:jc w:val="both"/>
        <w:rPr>
          <w:sz w:val="28"/>
          <w:szCs w:val="28"/>
        </w:rPr>
      </w:pPr>
      <w:r>
        <w:rPr>
          <w:color w:val="0E0E0E"/>
          <w:sz w:val="28"/>
          <w:szCs w:val="28"/>
        </w:rPr>
        <w:t>Запис такої відеоконференції та зберігання відповідних відеоматеріалів здійснюється за наявності технічної можливості забезпечення їх належного та безпечного зберігання відповідно до вимог законодавства. У разі здійснення запису уповноважений працівник зобов’язаний завчасно поінформувати клієнта про здійснення відеозапису, а факт здійснення запису та згода клієнта на такий запис підлягають обов’язковій фіксації у протоколі узгодження правових питань.</w:t>
      </w:r>
    </w:p>
    <w:p w14:paraId="6083C851"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Під час проведення першої конфіденційної зустрічі уповноважений працівник:</w:t>
      </w:r>
    </w:p>
    <w:p w14:paraId="3AA8B740" w14:textId="7E5EEA65" w:rsidR="00300119" w:rsidRDefault="00CA2FE2" w:rsidP="00A433B2">
      <w:pPr>
        <w:pBdr>
          <w:top w:val="nil"/>
          <w:left w:val="nil"/>
          <w:bottom w:val="nil"/>
          <w:right w:val="nil"/>
          <w:between w:val="nil"/>
        </w:pBdr>
        <w:ind w:firstLine="567"/>
        <w:jc w:val="both"/>
        <w:rPr>
          <w:color w:val="000000"/>
          <w:sz w:val="28"/>
          <w:szCs w:val="28"/>
          <w:highlight w:val="white"/>
        </w:rPr>
      </w:pPr>
      <w:r>
        <w:rPr>
          <w:sz w:val="28"/>
          <w:szCs w:val="28"/>
          <w:highlight w:val="white"/>
        </w:rPr>
        <w:t xml:space="preserve">1) </w:t>
      </w:r>
      <w:r w:rsidR="00F01F47">
        <w:rPr>
          <w:sz w:val="28"/>
          <w:szCs w:val="28"/>
          <w:highlight w:val="white"/>
          <w:lang w:val="uk-UA"/>
        </w:rPr>
        <w:t xml:space="preserve">у разі звернення клієнта через представника </w:t>
      </w:r>
      <w:r>
        <w:rPr>
          <w:color w:val="000000"/>
          <w:sz w:val="28"/>
          <w:szCs w:val="28"/>
          <w:highlight w:val="white"/>
        </w:rPr>
        <w:t>перевіряє довіреність клієнта та обсяг наданих представнику повноважень;</w:t>
      </w:r>
    </w:p>
    <w:p w14:paraId="758AD455" w14:textId="09A8D82E" w:rsidR="00300119" w:rsidRDefault="00CA2FE2" w:rsidP="00A433B2">
      <w:pPr>
        <w:ind w:firstLine="567"/>
        <w:jc w:val="both"/>
        <w:rPr>
          <w:sz w:val="28"/>
          <w:szCs w:val="28"/>
        </w:rPr>
      </w:pPr>
      <w:r>
        <w:rPr>
          <w:sz w:val="28"/>
          <w:szCs w:val="28"/>
        </w:rPr>
        <w:t xml:space="preserve">2) проводить інтерв’ювання клієнта з метою з’ясування обставин справи, отримання від нього інформації, що має правове значення, у тому числі встановлює, які дії вживалися клієнтом для врегулювання </w:t>
      </w:r>
      <w:r w:rsidR="00F01F47">
        <w:rPr>
          <w:sz w:val="28"/>
          <w:szCs w:val="28"/>
          <w:lang w:val="uk-UA"/>
        </w:rPr>
        <w:t>правового питання клієнта</w:t>
      </w:r>
      <w:r>
        <w:rPr>
          <w:sz w:val="28"/>
          <w:szCs w:val="28"/>
        </w:rPr>
        <w:t xml:space="preserve"> в досудовому порядку;</w:t>
      </w:r>
    </w:p>
    <w:p w14:paraId="6A00C905" w14:textId="77777777" w:rsidR="00300119" w:rsidRDefault="00CA2FE2" w:rsidP="00A433B2">
      <w:pPr>
        <w:ind w:firstLine="567"/>
        <w:jc w:val="both"/>
        <w:rPr>
          <w:sz w:val="28"/>
          <w:szCs w:val="28"/>
        </w:rPr>
      </w:pPr>
      <w:r>
        <w:rPr>
          <w:sz w:val="28"/>
          <w:szCs w:val="28"/>
        </w:rPr>
        <w:t>3) ознайомлюється з наявними у клієнта документами, зокрема такими, що містять фактичні дані, які мають значення для справи;</w:t>
      </w:r>
    </w:p>
    <w:p w14:paraId="3B2CC6AB" w14:textId="77777777" w:rsidR="00300119" w:rsidRDefault="00CA2FE2" w:rsidP="00A433B2">
      <w:pPr>
        <w:pBdr>
          <w:top w:val="nil"/>
          <w:left w:val="nil"/>
          <w:bottom w:val="nil"/>
          <w:right w:val="nil"/>
          <w:between w:val="nil"/>
        </w:pBdr>
        <w:ind w:firstLine="567"/>
        <w:jc w:val="both"/>
        <w:rPr>
          <w:color w:val="000000"/>
          <w:sz w:val="28"/>
          <w:szCs w:val="28"/>
        </w:rPr>
      </w:pPr>
      <w:r>
        <w:rPr>
          <w:sz w:val="28"/>
          <w:szCs w:val="28"/>
        </w:rPr>
        <w:t xml:space="preserve">4) </w:t>
      </w:r>
      <w:r>
        <w:rPr>
          <w:color w:val="000000"/>
          <w:sz w:val="28"/>
          <w:szCs w:val="28"/>
        </w:rPr>
        <w:t xml:space="preserve">з’ясовує бажаний для клієнта результат надання БВПД, а також пояснює можливі правові наслідки у разі досягнення або не досягнення цього результату. При цьому уповноважений працівник не гарантує клієнтові досягнення певного результату та не сприяє прямо або опосередковано </w:t>
      </w:r>
      <w:r>
        <w:rPr>
          <w:color w:val="000000"/>
          <w:sz w:val="28"/>
          <w:szCs w:val="28"/>
        </w:rPr>
        <w:lastRenderedPageBreak/>
        <w:t>формуванню у нього необґрунтованих сподівань, а також уявлення, що працівник центру може вплинути на результат іншими засобами, крім сумлінного виконання своїх обов’язків;</w:t>
      </w:r>
    </w:p>
    <w:p w14:paraId="02795801" w14:textId="77777777" w:rsidR="00301844" w:rsidRPr="00301844" w:rsidRDefault="00CA2FE2" w:rsidP="00301844">
      <w:pPr>
        <w:pStyle w:val="p1"/>
        <w:ind w:firstLine="625"/>
        <w:jc w:val="both"/>
        <w:rPr>
          <w:rFonts w:ascii="Times New Roman" w:hAnsi="Times New Roman"/>
          <w:sz w:val="28"/>
          <w:szCs w:val="28"/>
          <w:lang w:val="uk-UA"/>
        </w:rPr>
      </w:pPr>
      <w:r w:rsidRPr="00301844">
        <w:rPr>
          <w:rFonts w:ascii="Times New Roman" w:hAnsi="Times New Roman"/>
          <w:sz w:val="28"/>
          <w:szCs w:val="28"/>
          <w:lang w:val="uk"/>
        </w:rPr>
        <w:t xml:space="preserve">5) </w:t>
      </w:r>
      <w:r w:rsidR="00301844" w:rsidRPr="00301844">
        <w:rPr>
          <w:rFonts w:ascii="Times New Roman" w:hAnsi="Times New Roman"/>
          <w:sz w:val="28"/>
          <w:szCs w:val="28"/>
          <w:lang w:val="uk-UA"/>
        </w:rPr>
        <w:t>з</w:t>
      </w:r>
      <w:r w:rsidR="00301844" w:rsidRPr="00301844">
        <w:rPr>
          <w:rFonts w:ascii="Times New Roman" w:hAnsi="Times New Roman"/>
          <w:sz w:val="28"/>
          <w:szCs w:val="28"/>
          <w:lang w:val="uk"/>
        </w:rPr>
        <w:t xml:space="preserve">а наявності правових підстав, якщо </w:t>
      </w:r>
      <w:r w:rsidR="00301844" w:rsidRPr="00301844">
        <w:rPr>
          <w:rFonts w:ascii="Times New Roman" w:hAnsi="Times New Roman"/>
          <w:sz w:val="28"/>
          <w:szCs w:val="28"/>
          <w:lang w:val="uk-UA"/>
        </w:rPr>
        <w:t>правове питання</w:t>
      </w:r>
      <w:r w:rsidR="00301844" w:rsidRPr="00301844">
        <w:rPr>
          <w:rFonts w:ascii="Times New Roman" w:hAnsi="Times New Roman"/>
          <w:sz w:val="28"/>
          <w:szCs w:val="28"/>
          <w:lang w:val="uk"/>
        </w:rPr>
        <w:t xml:space="preserve"> клієнта стосується цивільних правовідносин і справа не перебуває на розгляді суду, уповноважений працівник </w:t>
      </w:r>
      <w:r w:rsidR="00301844" w:rsidRPr="00301844">
        <w:rPr>
          <w:rFonts w:ascii="Times New Roman" w:hAnsi="Times New Roman"/>
          <w:sz w:val="28"/>
          <w:szCs w:val="28"/>
          <w:lang w:val="uk-UA"/>
        </w:rPr>
        <w:t xml:space="preserve">надає клієнту допомогу в забезпеченні доступу до медіації, зокрема </w:t>
      </w:r>
      <w:r w:rsidR="00301844" w:rsidRPr="00301844">
        <w:rPr>
          <w:rFonts w:ascii="Times New Roman" w:hAnsi="Times New Roman"/>
          <w:sz w:val="28"/>
          <w:szCs w:val="28"/>
          <w:lang w:val="uk"/>
        </w:rPr>
        <w:t xml:space="preserve">роз’яснює клієнту його право на медіацію та порядок його реалізації відповідно до Закону України «Про медіацію». </w:t>
      </w:r>
    </w:p>
    <w:p w14:paraId="0431C2DB" w14:textId="77777777" w:rsidR="00301844" w:rsidRPr="00301844" w:rsidRDefault="00301844" w:rsidP="00301844">
      <w:pPr>
        <w:pStyle w:val="p1"/>
        <w:ind w:firstLine="625"/>
        <w:jc w:val="both"/>
        <w:rPr>
          <w:rFonts w:ascii="Times New Roman" w:hAnsi="Times New Roman"/>
          <w:sz w:val="28"/>
          <w:szCs w:val="28"/>
          <w:lang w:val="uk-UA"/>
        </w:rPr>
      </w:pPr>
      <w:r w:rsidRPr="00301844">
        <w:rPr>
          <w:rFonts w:ascii="Times New Roman" w:hAnsi="Times New Roman"/>
          <w:sz w:val="28"/>
          <w:szCs w:val="28"/>
          <w:lang w:val="uk-UA"/>
        </w:rPr>
        <w:t>Якщо справа клієнта перебуває на стадії судового розгляду, зокрема клієнт є відповідачем чи позивачем, уповноважений працівник роз’яснює можливість примирення сторін на будь-якій стадії судового процесу та виконання судового рішення.</w:t>
      </w:r>
    </w:p>
    <w:p w14:paraId="040D10A6" w14:textId="77777777" w:rsidR="00301844" w:rsidRPr="00301844" w:rsidRDefault="00301844" w:rsidP="00301844">
      <w:pPr>
        <w:ind w:firstLine="567"/>
        <w:jc w:val="both"/>
        <w:rPr>
          <w:color w:val="000000"/>
          <w:sz w:val="28"/>
          <w:szCs w:val="28"/>
        </w:rPr>
      </w:pPr>
      <w:r w:rsidRPr="00301844">
        <w:rPr>
          <w:sz w:val="28"/>
          <w:szCs w:val="28"/>
        </w:rPr>
        <w:t>Роз’яснює клієнтові, що домовленості сторін у справі, яка перебуває на розгляді в суді, можуть бути оформлені мировою угодою та/або угодою за результатами медіації, а домовленості про укладання мирової угоди можуть бути досягнуті в тому числі шляхом медіації, а також, що є умови, порядок та наслідки укладення мирової угоди у цивільній/адміністративній справі</w:t>
      </w:r>
      <w:r w:rsidRPr="00301844">
        <w:rPr>
          <w:color w:val="000000"/>
          <w:sz w:val="28"/>
          <w:szCs w:val="28"/>
        </w:rPr>
        <w:t>.</w:t>
      </w:r>
    </w:p>
    <w:p w14:paraId="136CB9AA" w14:textId="17B34FC6" w:rsidR="0084642F" w:rsidRPr="00301844" w:rsidRDefault="00301844" w:rsidP="00301844">
      <w:pPr>
        <w:pStyle w:val="p1"/>
        <w:ind w:firstLine="625"/>
        <w:jc w:val="both"/>
        <w:rPr>
          <w:rFonts w:ascii="Times New Roman" w:hAnsi="Times New Roman"/>
          <w:sz w:val="28"/>
          <w:szCs w:val="28"/>
          <w:lang w:val="uk"/>
        </w:rPr>
      </w:pPr>
      <w:r w:rsidRPr="00301844">
        <w:rPr>
          <w:rFonts w:ascii="Times New Roman" w:hAnsi="Times New Roman"/>
          <w:sz w:val="28"/>
          <w:szCs w:val="28"/>
          <w:lang w:val="uk"/>
        </w:rPr>
        <w:t>Клієнтові додатково роз’яснюється, що ініціювання або проведення медіації не обмежує його права на судовий захист, а також права на отримання безоплатної первинної чи вторинної правничої допомоги, у тому числі з питань правових наслідків укладення угоди за результатами медіації</w:t>
      </w:r>
      <w:r w:rsidR="0084642F" w:rsidRPr="00301844">
        <w:rPr>
          <w:rFonts w:ascii="Times New Roman" w:hAnsi="Times New Roman"/>
          <w:sz w:val="28"/>
          <w:szCs w:val="28"/>
          <w:lang w:val="uk-UA"/>
        </w:rPr>
        <w:t>;</w:t>
      </w:r>
    </w:p>
    <w:p w14:paraId="6B380864" w14:textId="76F2A13A" w:rsidR="00300119" w:rsidRDefault="00654261" w:rsidP="00A433B2">
      <w:pPr>
        <w:ind w:firstLine="567"/>
        <w:jc w:val="both"/>
        <w:rPr>
          <w:color w:val="000000"/>
          <w:sz w:val="28"/>
          <w:szCs w:val="28"/>
        </w:rPr>
      </w:pPr>
      <w:r>
        <w:rPr>
          <w:sz w:val="28"/>
          <w:szCs w:val="28"/>
          <w:lang w:val="uk-UA"/>
        </w:rPr>
        <w:t>6</w:t>
      </w:r>
      <w:r w:rsidR="00CA2FE2">
        <w:rPr>
          <w:sz w:val="28"/>
          <w:szCs w:val="28"/>
        </w:rPr>
        <w:t xml:space="preserve">) </w:t>
      </w:r>
      <w:r w:rsidR="00CA2FE2">
        <w:rPr>
          <w:color w:val="000000"/>
          <w:sz w:val="28"/>
          <w:szCs w:val="28"/>
        </w:rPr>
        <w:t xml:space="preserve">надає клієнту перелік документів та інформацію щодо можливих доказів, необхідних для подальшого надання БВПД, інформує про способи їх отримання, а також роз’яснює, що безпідставне ненадання документів та доказів, що обґрунтовують вимоги клієнта </w:t>
      </w:r>
      <w:r w:rsidR="00CA2FE2">
        <w:rPr>
          <w:sz w:val="28"/>
          <w:szCs w:val="28"/>
        </w:rPr>
        <w:t>щодо захисту його прав є підставою для припинення надання БВПД відповідно до статті 23 Закону;</w:t>
      </w:r>
    </w:p>
    <w:p w14:paraId="5FA6E128" w14:textId="4C34E0DA" w:rsidR="00300119" w:rsidRDefault="00654261" w:rsidP="00A433B2">
      <w:pPr>
        <w:ind w:firstLine="567"/>
        <w:jc w:val="both"/>
        <w:rPr>
          <w:sz w:val="28"/>
          <w:szCs w:val="28"/>
        </w:rPr>
      </w:pPr>
      <w:r>
        <w:rPr>
          <w:sz w:val="28"/>
          <w:szCs w:val="28"/>
          <w:lang w:val="uk-UA"/>
        </w:rPr>
        <w:t>7</w:t>
      </w:r>
      <w:r w:rsidR="00CA2FE2">
        <w:rPr>
          <w:sz w:val="28"/>
          <w:szCs w:val="28"/>
        </w:rPr>
        <w:t xml:space="preserve">) </w:t>
      </w:r>
      <w:r w:rsidR="00CA2FE2">
        <w:rPr>
          <w:color w:val="000000"/>
          <w:sz w:val="28"/>
          <w:szCs w:val="28"/>
        </w:rPr>
        <w:t xml:space="preserve">інформує клієнта про можливі судові/процесуальні, інші витрати, пов’язані з розглядом справи (зокрема, судовий збір та його розміри, поштові витрати, витрати пов’язані із залученням спеціаліста та/або проведення судової експертизи, підготовкою копій документів, </w:t>
      </w:r>
      <w:r w:rsidR="00CA2FE2">
        <w:rPr>
          <w:sz w:val="28"/>
          <w:szCs w:val="28"/>
        </w:rPr>
        <w:t>встановленням юридичних фактів або оформленням правовстановлюючих документів, інші, передбачені законодавством витрати);</w:t>
      </w:r>
    </w:p>
    <w:p w14:paraId="2018AD0D" w14:textId="3C223177" w:rsidR="00300119" w:rsidRDefault="00654261" w:rsidP="00A433B2">
      <w:pPr>
        <w:ind w:firstLine="567"/>
        <w:jc w:val="both"/>
        <w:rPr>
          <w:sz w:val="28"/>
          <w:szCs w:val="28"/>
        </w:rPr>
      </w:pPr>
      <w:r>
        <w:rPr>
          <w:sz w:val="28"/>
          <w:szCs w:val="28"/>
          <w:lang w:val="uk-UA"/>
        </w:rPr>
        <w:t>8</w:t>
      </w:r>
      <w:r w:rsidR="00CA2FE2">
        <w:rPr>
          <w:sz w:val="28"/>
          <w:szCs w:val="28"/>
        </w:rPr>
        <w:t>) узгоджує з клієнтом позицію</w:t>
      </w:r>
      <w:r w:rsidR="00F01F47">
        <w:rPr>
          <w:sz w:val="28"/>
          <w:szCs w:val="28"/>
          <w:lang w:val="uk-UA"/>
        </w:rPr>
        <w:t xml:space="preserve"> по правовим питанням</w:t>
      </w:r>
      <w:r w:rsidR="00CA2FE2">
        <w:rPr>
          <w:sz w:val="28"/>
          <w:szCs w:val="28"/>
        </w:rPr>
        <w:t xml:space="preserve"> у справі, якщо це можливо за результатами першої зустрічі та за наявності достатніх документів</w:t>
      </w:r>
      <w:r w:rsidR="001E6435">
        <w:rPr>
          <w:sz w:val="28"/>
          <w:szCs w:val="28"/>
          <w:lang w:val="uk-UA"/>
        </w:rPr>
        <w:t>/</w:t>
      </w:r>
      <w:r w:rsidR="00CA2FE2">
        <w:rPr>
          <w:sz w:val="28"/>
          <w:szCs w:val="28"/>
        </w:rPr>
        <w:t>інформації/доказів. Якщо на момент першої зустрічі уповноважений працівник не має усіх необхідних документів або відомостей, він інформує клієнта про необхідність проведення повторної зустрічі після ознайомлення з відповідними матеріалами;</w:t>
      </w:r>
    </w:p>
    <w:p w14:paraId="6DB38650" w14:textId="58FC0EEF" w:rsidR="00300119" w:rsidRDefault="00654261" w:rsidP="00A433B2">
      <w:pPr>
        <w:ind w:firstLine="567"/>
        <w:jc w:val="both"/>
        <w:rPr>
          <w:sz w:val="28"/>
          <w:szCs w:val="28"/>
        </w:rPr>
      </w:pPr>
      <w:r>
        <w:rPr>
          <w:sz w:val="28"/>
          <w:szCs w:val="28"/>
          <w:lang w:val="uk-UA"/>
        </w:rPr>
        <w:t>9</w:t>
      </w:r>
      <w:r w:rsidR="00CA2FE2">
        <w:rPr>
          <w:sz w:val="28"/>
          <w:szCs w:val="28"/>
        </w:rPr>
        <w:t>) повідомляє клієнта про орієнтовний час та обсяг роботи, необхідні для надання БВПД;</w:t>
      </w:r>
    </w:p>
    <w:p w14:paraId="1B34ACEA" w14:textId="1C1082A3" w:rsidR="00300119" w:rsidRDefault="00F01F47" w:rsidP="00A433B2">
      <w:pPr>
        <w:ind w:firstLine="567"/>
        <w:jc w:val="both"/>
        <w:rPr>
          <w:sz w:val="28"/>
          <w:szCs w:val="28"/>
        </w:rPr>
      </w:pPr>
      <w:r>
        <w:rPr>
          <w:sz w:val="28"/>
          <w:szCs w:val="28"/>
          <w:lang w:val="uk-UA"/>
        </w:rPr>
        <w:t>1</w:t>
      </w:r>
      <w:r w:rsidR="00654261">
        <w:rPr>
          <w:sz w:val="28"/>
          <w:szCs w:val="28"/>
          <w:lang w:val="uk-UA"/>
        </w:rPr>
        <w:t>0</w:t>
      </w:r>
      <w:r>
        <w:rPr>
          <w:sz w:val="28"/>
          <w:szCs w:val="28"/>
          <w:lang w:val="uk-UA"/>
        </w:rPr>
        <w:t xml:space="preserve">) </w:t>
      </w:r>
      <w:r w:rsidR="00CA2FE2">
        <w:rPr>
          <w:sz w:val="28"/>
          <w:szCs w:val="28"/>
        </w:rPr>
        <w:t>узгоджує з клієнтом спосіб і періодичність подальшої комунікації, зокрема щодо перебігу надання БВПД, етапів розгляду справи, отримання документів та доказів тощо;</w:t>
      </w:r>
    </w:p>
    <w:p w14:paraId="4EDA5E9B" w14:textId="35421CB6" w:rsidR="00300119" w:rsidRPr="00A433B2" w:rsidRDefault="00CA2FE2" w:rsidP="00A433B2">
      <w:pPr>
        <w:spacing w:after="240"/>
        <w:ind w:firstLine="567"/>
        <w:jc w:val="both"/>
        <w:rPr>
          <w:color w:val="000000"/>
          <w:sz w:val="28"/>
          <w:szCs w:val="28"/>
          <w:lang w:val="uk-UA"/>
        </w:rPr>
      </w:pPr>
      <w:r>
        <w:rPr>
          <w:color w:val="000000"/>
          <w:sz w:val="28"/>
          <w:szCs w:val="28"/>
        </w:rPr>
        <w:lastRenderedPageBreak/>
        <w:t>1</w:t>
      </w:r>
      <w:r w:rsidR="00654261">
        <w:rPr>
          <w:color w:val="000000"/>
          <w:sz w:val="28"/>
          <w:szCs w:val="28"/>
          <w:lang w:val="uk-UA"/>
        </w:rPr>
        <w:t>1</w:t>
      </w:r>
      <w:r>
        <w:rPr>
          <w:color w:val="000000"/>
          <w:sz w:val="28"/>
          <w:szCs w:val="28"/>
        </w:rPr>
        <w:t>) за потреби, організовує посвідчення уповноваженою особою центру довіреності</w:t>
      </w:r>
      <w:r w:rsidR="00F01F47">
        <w:rPr>
          <w:color w:val="000000"/>
          <w:sz w:val="28"/>
          <w:szCs w:val="28"/>
          <w:lang w:val="uk-UA"/>
        </w:rPr>
        <w:t xml:space="preserve"> уповноваженому працівнику</w:t>
      </w:r>
      <w:r>
        <w:rPr>
          <w:color w:val="000000"/>
          <w:sz w:val="28"/>
          <w:szCs w:val="28"/>
        </w:rPr>
        <w:t>, зміст якої попередньо узгоджений з клієнтом. Під час складення тексту довіреності може бути використано форму, затверджену  Координаційним центром</w:t>
      </w:r>
      <w:r w:rsidR="00A433B2">
        <w:rPr>
          <w:color w:val="000000"/>
          <w:sz w:val="28"/>
          <w:szCs w:val="28"/>
          <w:lang w:val="uk-UA"/>
        </w:rPr>
        <w:t>.</w:t>
      </w:r>
    </w:p>
    <w:p w14:paraId="2A6C32BB" w14:textId="77777777" w:rsidR="00300119" w:rsidRDefault="00CA2FE2" w:rsidP="00F01F47">
      <w:pPr>
        <w:numPr>
          <w:ilvl w:val="0"/>
          <w:numId w:val="1"/>
        </w:numPr>
        <w:pBdr>
          <w:top w:val="nil"/>
          <w:left w:val="nil"/>
          <w:bottom w:val="nil"/>
          <w:right w:val="nil"/>
          <w:between w:val="nil"/>
        </w:pBdr>
        <w:spacing w:after="240"/>
        <w:ind w:left="0" w:firstLine="709"/>
        <w:jc w:val="both"/>
        <w:rPr>
          <w:color w:val="000000"/>
        </w:rPr>
      </w:pPr>
      <w:r>
        <w:rPr>
          <w:color w:val="000000"/>
          <w:sz w:val="28"/>
          <w:szCs w:val="28"/>
        </w:rPr>
        <w:t>Після вивчення обставин справи клієнта уповноважений працівник переконується в наявності фактичних та правових підстав для надання БВПД з питання зазначеного в зверненні клієнта.</w:t>
      </w:r>
    </w:p>
    <w:p w14:paraId="13E30248" w14:textId="77777777" w:rsidR="00300119" w:rsidRDefault="00CA2FE2" w:rsidP="00F01F47">
      <w:pPr>
        <w:numPr>
          <w:ilvl w:val="0"/>
          <w:numId w:val="1"/>
        </w:numPr>
        <w:pBdr>
          <w:top w:val="nil"/>
          <w:left w:val="nil"/>
          <w:bottom w:val="nil"/>
          <w:right w:val="nil"/>
          <w:between w:val="nil"/>
        </w:pBdr>
        <w:ind w:left="0" w:firstLine="709"/>
        <w:jc w:val="both"/>
      </w:pPr>
      <w:r>
        <w:rPr>
          <w:color w:val="0E0E0E"/>
          <w:sz w:val="28"/>
          <w:szCs w:val="28"/>
        </w:rPr>
        <w:t>Якщо з матеріалів звернення клієнта або під час організації чи проведення конфіденційної зустрічі встановлено, що клієнт не володіє державною мовою та/або має порушення слуху, уповноважений працівник готує проєкт службового листа про необхідність залучення перекладача/сурдоперекладача та передає його керівнику свого структурного підрозділу.</w:t>
      </w:r>
    </w:p>
    <w:p w14:paraId="06DB4F8A" w14:textId="77777777" w:rsidR="00300119" w:rsidRDefault="00CA2FE2" w:rsidP="00F01F47">
      <w:pPr>
        <w:spacing w:after="240"/>
        <w:ind w:firstLine="708"/>
        <w:jc w:val="both"/>
        <w:rPr>
          <w:color w:val="0E0E0E"/>
          <w:sz w:val="28"/>
          <w:szCs w:val="28"/>
        </w:rPr>
      </w:pPr>
      <w:r>
        <w:rPr>
          <w:color w:val="0E0E0E"/>
          <w:sz w:val="28"/>
          <w:szCs w:val="28"/>
        </w:rPr>
        <w:t>Керівник відповідного структурного підрозділу забезпечує направлення службового листа через систему електронного документообігу структурному підрозділу, відповідальному за забезпечення взаємодії з надавачами послуг, договірної роботи та закупівлі послуг з надання безоплатної вторинної правничої допомоги та послуг з медіації, для вжиття відповідних заходів щодо залучення перекладача/сурдоперекладача з метою забезпечення належної комунікації з клієнтом та реалізації ним своїх прав.</w:t>
      </w:r>
    </w:p>
    <w:p w14:paraId="26870A45" w14:textId="77777777" w:rsidR="00300119" w:rsidRDefault="00CA2FE2" w:rsidP="00F01F47">
      <w:pPr>
        <w:numPr>
          <w:ilvl w:val="0"/>
          <w:numId w:val="1"/>
        </w:numPr>
        <w:pBdr>
          <w:top w:val="nil"/>
          <w:left w:val="nil"/>
          <w:bottom w:val="nil"/>
          <w:right w:val="nil"/>
          <w:between w:val="nil"/>
        </w:pBdr>
        <w:spacing w:after="240"/>
        <w:ind w:left="0" w:firstLine="567"/>
        <w:jc w:val="both"/>
        <w:rPr>
          <w:color w:val="0E0E0E"/>
        </w:rPr>
      </w:pPr>
      <w:r>
        <w:rPr>
          <w:color w:val="0E0E0E"/>
          <w:sz w:val="28"/>
          <w:szCs w:val="28"/>
        </w:rPr>
        <w:t>Якщо клієнт на будь-якому етапі надання БВПД повідомляє про бажання відмовитися від її отримання, уповноважений працівник зобов’язаний роз’яснити клієнту можливі правові наслідки такої відмови, зокрема те, що у разі повторного звернення з того самого питання клієнту може бути відмовлено в наданні БВПД відповідно до пункту 4 частини першої статті 20 Закону, оскільки така допомога вважатиметься такою, що вже надавалася.</w:t>
      </w:r>
    </w:p>
    <w:p w14:paraId="25A1C831"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У разі неявки клієнта для участі у першій конфіденційній зустрічі уповноважений працівник письмово інформує його про дату, час і місце проведення наступної конфіденційної зустрічі, а також роз’яснює, що відповідно до підпункту 9 пункту 1 статті 23 Закону невиконання клієнтом своїх обов’язків як суб’єкта права на БВПД, зокрема нез’явлення у визначені центром час і місце для організації надання БВПД, є підставою для припинення надання такої допомоги.</w:t>
      </w:r>
    </w:p>
    <w:p w14:paraId="4A89D272" w14:textId="77777777" w:rsidR="00300119" w:rsidRDefault="00300119" w:rsidP="00F01F47">
      <w:pPr>
        <w:pBdr>
          <w:top w:val="nil"/>
          <w:left w:val="nil"/>
          <w:bottom w:val="nil"/>
          <w:right w:val="nil"/>
          <w:between w:val="nil"/>
        </w:pBdr>
        <w:tabs>
          <w:tab w:val="left" w:pos="567"/>
        </w:tabs>
        <w:jc w:val="both"/>
        <w:rPr>
          <w:color w:val="000000"/>
          <w:sz w:val="28"/>
          <w:szCs w:val="28"/>
        </w:rPr>
      </w:pPr>
    </w:p>
    <w:p w14:paraId="245B46AB" w14:textId="77777777" w:rsidR="00300119" w:rsidRDefault="00CA2FE2" w:rsidP="00F01F47">
      <w:pPr>
        <w:pBdr>
          <w:top w:val="nil"/>
          <w:left w:val="nil"/>
          <w:bottom w:val="nil"/>
          <w:right w:val="nil"/>
          <w:between w:val="nil"/>
        </w:pBdr>
        <w:ind w:left="567"/>
        <w:jc w:val="center"/>
        <w:rPr>
          <w:b/>
          <w:bCs/>
          <w:color w:val="000000"/>
          <w:sz w:val="28"/>
          <w:szCs w:val="28"/>
          <w:highlight w:val="white"/>
        </w:rPr>
      </w:pPr>
      <w:r>
        <w:rPr>
          <w:b/>
          <w:bCs/>
          <w:color w:val="000000"/>
          <w:sz w:val="28"/>
          <w:szCs w:val="28"/>
          <w:highlight w:val="white"/>
        </w:rPr>
        <w:t>IV. Оформлення результатів проведення конфіденційної зустрічі</w:t>
      </w:r>
    </w:p>
    <w:p w14:paraId="5CB2CD22" w14:textId="77777777" w:rsidR="00300119" w:rsidRDefault="00300119" w:rsidP="00F01F47">
      <w:pPr>
        <w:pBdr>
          <w:top w:val="nil"/>
          <w:left w:val="nil"/>
          <w:bottom w:val="nil"/>
          <w:right w:val="nil"/>
          <w:between w:val="nil"/>
        </w:pBdr>
        <w:ind w:left="567"/>
        <w:jc w:val="center"/>
        <w:rPr>
          <w:b/>
          <w:bCs/>
          <w:color w:val="000000"/>
          <w:sz w:val="28"/>
          <w:szCs w:val="28"/>
          <w:highlight w:val="white"/>
        </w:rPr>
      </w:pPr>
    </w:p>
    <w:p w14:paraId="52748856"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За результатами проведення конфіденційної зустрічі уповноважений працівник оформлює:</w:t>
      </w:r>
    </w:p>
    <w:p w14:paraId="5B9F362A" w14:textId="77777777" w:rsidR="00300119" w:rsidRDefault="00CA2FE2" w:rsidP="00A433B2">
      <w:pPr>
        <w:ind w:firstLine="567"/>
        <w:jc w:val="both"/>
        <w:rPr>
          <w:color w:val="000000"/>
          <w:sz w:val="28"/>
          <w:szCs w:val="28"/>
        </w:rPr>
      </w:pPr>
      <w:r>
        <w:rPr>
          <w:sz w:val="28"/>
          <w:szCs w:val="28"/>
        </w:rPr>
        <w:lastRenderedPageBreak/>
        <w:t xml:space="preserve">1) протокол узгодження правових питань, форма якого наведена </w:t>
      </w:r>
      <w:r>
        <w:rPr>
          <w:color w:val="000000"/>
          <w:sz w:val="28"/>
          <w:szCs w:val="28"/>
        </w:rPr>
        <w:t>у додатку 1 до цього Порядку;</w:t>
      </w:r>
    </w:p>
    <w:p w14:paraId="05EDCAD1" w14:textId="77777777" w:rsidR="00300119" w:rsidRDefault="00CA2FE2" w:rsidP="00A433B2">
      <w:pPr>
        <w:ind w:firstLine="567"/>
        <w:jc w:val="both"/>
        <w:rPr>
          <w:sz w:val="28"/>
          <w:szCs w:val="28"/>
        </w:rPr>
      </w:pPr>
      <w:r>
        <w:rPr>
          <w:sz w:val="28"/>
          <w:szCs w:val="28"/>
        </w:rPr>
        <w:t xml:space="preserve">2) акт приймання-передавання копій документів , форма якого наведена </w:t>
      </w:r>
      <w:r>
        <w:rPr>
          <w:color w:val="000000"/>
          <w:sz w:val="28"/>
          <w:szCs w:val="28"/>
        </w:rPr>
        <w:t>у додатку 2 до цього Порядку (у разі, якщо здійснювал</w:t>
      </w:r>
      <w:r>
        <w:rPr>
          <w:color w:val="000000"/>
          <w:sz w:val="28"/>
          <w:szCs w:val="22"/>
        </w:rPr>
        <w:t>ось</w:t>
      </w:r>
      <w:r>
        <w:rPr>
          <w:color w:val="000000"/>
          <w:sz w:val="28"/>
          <w:szCs w:val="28"/>
        </w:rPr>
        <w:t xml:space="preserve"> </w:t>
      </w:r>
      <w:r>
        <w:rPr>
          <w:color w:val="000000"/>
          <w:sz w:val="28"/>
          <w:szCs w:val="28"/>
          <w:lang w:val="uk-UA"/>
        </w:rPr>
        <w:t>переда</w:t>
      </w:r>
      <w:r>
        <w:rPr>
          <w:color w:val="000000"/>
          <w:sz w:val="28"/>
          <w:szCs w:val="22"/>
          <w:lang w:val="uk-UA"/>
        </w:rPr>
        <w:t>вання</w:t>
      </w:r>
      <w:r>
        <w:rPr>
          <w:color w:val="000000"/>
          <w:sz w:val="28"/>
          <w:szCs w:val="28"/>
        </w:rPr>
        <w:t xml:space="preserve"> </w:t>
      </w:r>
      <w:r>
        <w:rPr>
          <w:sz w:val="28"/>
          <w:szCs w:val="28"/>
        </w:rPr>
        <w:t>к</w:t>
      </w:r>
      <w:r>
        <w:rPr>
          <w:color w:val="000000"/>
          <w:sz w:val="28"/>
          <w:szCs w:val="28"/>
        </w:rPr>
        <w:t>опій документів).</w:t>
      </w:r>
    </w:p>
    <w:p w14:paraId="0E8A7A70" w14:textId="77777777" w:rsidR="00300119" w:rsidRDefault="00CA2FE2" w:rsidP="00A433B2">
      <w:pPr>
        <w:spacing w:after="240"/>
        <w:ind w:firstLine="567"/>
        <w:jc w:val="both"/>
        <w:rPr>
          <w:sz w:val="28"/>
          <w:szCs w:val="28"/>
        </w:rPr>
      </w:pPr>
      <w:r>
        <w:rPr>
          <w:sz w:val="28"/>
          <w:szCs w:val="28"/>
        </w:rPr>
        <w:t>Кожна зустріч із клієнтом, предметом якої є узгодження правових питань у справі або переда</w:t>
      </w:r>
      <w:r>
        <w:rPr>
          <w:sz w:val="28"/>
          <w:szCs w:val="22"/>
        </w:rPr>
        <w:t>вання</w:t>
      </w:r>
      <w:r>
        <w:rPr>
          <w:sz w:val="28"/>
          <w:szCs w:val="28"/>
        </w:rPr>
        <w:t xml:space="preserve"> (приймання) копій документів клієнта, підлягає окремому документуванню – шляхом оформлення нового протоколу узгодження правових питань та/або акта приймання-передавання </w:t>
      </w:r>
      <w:r>
        <w:rPr>
          <w:sz w:val="28"/>
          <w:szCs w:val="28"/>
          <w:lang w:val="uk-UA"/>
        </w:rPr>
        <w:t xml:space="preserve">копій </w:t>
      </w:r>
      <w:r>
        <w:rPr>
          <w:sz w:val="28"/>
          <w:szCs w:val="28"/>
        </w:rPr>
        <w:t>документів.</w:t>
      </w:r>
    </w:p>
    <w:p w14:paraId="7187CB3D"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У разі, якщо клієнт відмовляється від підписання протоколу узгодження правових питань, уповноважений працівник пропонує клієнту зазначити причини відмови безпосередньо у відповідному полі протоколу.</w:t>
      </w:r>
    </w:p>
    <w:p w14:paraId="018CD7FA" w14:textId="77777777" w:rsidR="00300119" w:rsidRDefault="00CA2FE2" w:rsidP="00A433B2">
      <w:pPr>
        <w:spacing w:after="240"/>
        <w:ind w:firstLine="567"/>
        <w:jc w:val="both"/>
        <w:rPr>
          <w:sz w:val="28"/>
          <w:szCs w:val="28"/>
        </w:rPr>
      </w:pPr>
      <w:r>
        <w:rPr>
          <w:sz w:val="28"/>
          <w:szCs w:val="28"/>
        </w:rPr>
        <w:t>Якщо клієнт відмовляється пояснювати та фіксувати причини відмови, уповноважений працівник самостійно фіксує цей факт у протоколі із зазначенням виявлених обставин.</w:t>
      </w:r>
    </w:p>
    <w:p w14:paraId="13464C31"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Протокол узгодження правових питань та акт приймання-передавання копій документів підписуються у двох примірниках, по одному для кожної сторони.</w:t>
      </w:r>
    </w:p>
    <w:p w14:paraId="0AE5BA63" w14:textId="77777777" w:rsidR="00300119" w:rsidRDefault="00CA2FE2" w:rsidP="00F01F47">
      <w:pPr>
        <w:ind w:firstLine="567"/>
        <w:jc w:val="both"/>
        <w:rPr>
          <w:sz w:val="28"/>
          <w:szCs w:val="28"/>
        </w:rPr>
      </w:pPr>
      <w:r>
        <w:rPr>
          <w:sz w:val="28"/>
          <w:szCs w:val="28"/>
        </w:rPr>
        <w:t>Один примірник кожного документа видається клієнту особисто під підпис.</w:t>
      </w:r>
    </w:p>
    <w:p w14:paraId="2A2C2AFD" w14:textId="77777777" w:rsidR="00300119" w:rsidRDefault="00CA2FE2" w:rsidP="00F01F47">
      <w:pPr>
        <w:spacing w:after="240"/>
        <w:ind w:firstLine="567"/>
        <w:jc w:val="both"/>
        <w:rPr>
          <w:sz w:val="28"/>
          <w:szCs w:val="28"/>
        </w:rPr>
      </w:pPr>
      <w:r>
        <w:rPr>
          <w:sz w:val="28"/>
          <w:szCs w:val="28"/>
        </w:rPr>
        <w:t xml:space="preserve">У разі, якщо клієнт відмовляється від отримання документа (або одного з документів), уповноважений працівник фіксує цей факт безпосередньо на примірнику </w:t>
      </w:r>
      <w:r>
        <w:rPr>
          <w:color w:val="000000"/>
          <w:sz w:val="28"/>
          <w:szCs w:val="28"/>
        </w:rPr>
        <w:t xml:space="preserve">такого документа, </w:t>
      </w:r>
      <w:r>
        <w:rPr>
          <w:sz w:val="28"/>
          <w:szCs w:val="28"/>
        </w:rPr>
        <w:t>який залишається у досьє клієнта.</w:t>
      </w:r>
    </w:p>
    <w:p w14:paraId="7B7A04E2"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 xml:space="preserve">У випадках проведення конфіденційної зустрічі із використанням засобів </w:t>
      </w:r>
      <w:proofErr w:type="spellStart"/>
      <w:r>
        <w:rPr>
          <w:color w:val="000000"/>
          <w:sz w:val="28"/>
          <w:szCs w:val="28"/>
        </w:rPr>
        <w:t>відеозв’язку</w:t>
      </w:r>
      <w:proofErr w:type="spellEnd"/>
      <w:r>
        <w:rPr>
          <w:color w:val="000000"/>
          <w:sz w:val="28"/>
          <w:szCs w:val="28"/>
        </w:rPr>
        <w:t>, уповноважений працівник забезпечує належне документування результатів такої зустрічі, зокрема:</w:t>
      </w:r>
    </w:p>
    <w:p w14:paraId="131A59EA" w14:textId="77777777" w:rsidR="00300119" w:rsidRDefault="00CA2FE2" w:rsidP="00F01F47">
      <w:pPr>
        <w:ind w:firstLine="567"/>
        <w:jc w:val="both"/>
        <w:rPr>
          <w:color w:val="000000"/>
          <w:sz w:val="28"/>
          <w:szCs w:val="28"/>
        </w:rPr>
      </w:pPr>
      <w:r>
        <w:rPr>
          <w:sz w:val="28"/>
          <w:szCs w:val="28"/>
        </w:rPr>
        <w:t xml:space="preserve">1) </w:t>
      </w:r>
      <w:r>
        <w:rPr>
          <w:color w:val="000000"/>
          <w:sz w:val="28"/>
          <w:szCs w:val="28"/>
        </w:rPr>
        <w:t>надсилає клієнту електронною поштою (на адресу, зазначену у зверненні або підтверджену клієнтом під час зустрічі) копії протоколу узгодження правових питань та акта приймання-передавання копі</w:t>
      </w:r>
      <w:r>
        <w:rPr>
          <w:sz w:val="28"/>
          <w:szCs w:val="28"/>
        </w:rPr>
        <w:t xml:space="preserve">й </w:t>
      </w:r>
      <w:r>
        <w:rPr>
          <w:color w:val="000000"/>
          <w:sz w:val="28"/>
          <w:szCs w:val="28"/>
        </w:rPr>
        <w:t>документів, якщо на цьому етапі клієнт уже надіслав уповноваженому працівнику відповідні документи, для подальшого підписання клієнтом;</w:t>
      </w:r>
    </w:p>
    <w:p w14:paraId="74F80EFE" w14:textId="77777777" w:rsidR="00300119" w:rsidRDefault="00CA2FE2" w:rsidP="00F01F47">
      <w:pPr>
        <w:ind w:firstLine="567"/>
        <w:jc w:val="both"/>
        <w:rPr>
          <w:color w:val="000000"/>
          <w:sz w:val="28"/>
          <w:szCs w:val="28"/>
        </w:rPr>
      </w:pPr>
      <w:r>
        <w:rPr>
          <w:sz w:val="28"/>
          <w:szCs w:val="28"/>
        </w:rPr>
        <w:t xml:space="preserve">2) </w:t>
      </w:r>
      <w:r>
        <w:rPr>
          <w:color w:val="000000"/>
          <w:sz w:val="28"/>
          <w:szCs w:val="28"/>
        </w:rPr>
        <w:t>у разі відсутності електронної пошти – надсилає документи поштовим зв’язком або узгоджує з клієнтом їх особисте підписання;</w:t>
      </w:r>
    </w:p>
    <w:p w14:paraId="6B640DD2" w14:textId="77777777" w:rsidR="00300119" w:rsidRDefault="00CA2FE2" w:rsidP="00F01F47">
      <w:pPr>
        <w:ind w:firstLine="567"/>
        <w:jc w:val="both"/>
        <w:rPr>
          <w:sz w:val="28"/>
          <w:szCs w:val="28"/>
        </w:rPr>
      </w:pPr>
      <w:r>
        <w:rPr>
          <w:sz w:val="28"/>
          <w:szCs w:val="28"/>
        </w:rPr>
        <w:t xml:space="preserve">3) отримує від клієнта підписані документи у відповідь електронним листом </w:t>
      </w:r>
      <w:r>
        <w:rPr>
          <w:color w:val="000000"/>
          <w:sz w:val="28"/>
          <w:szCs w:val="28"/>
        </w:rPr>
        <w:t xml:space="preserve">(скановані копії з підписом клієнта або копії, підписані електронним підписом, що базується на кваліфікованому сертифікаті (далі – кваліфікований електронний підпис)), </w:t>
      </w:r>
      <w:r>
        <w:rPr>
          <w:sz w:val="28"/>
          <w:szCs w:val="28"/>
        </w:rPr>
        <w:t>поштовим відправленням або під час особистого візиту клієнта до бюро правничої допомоги.</w:t>
      </w:r>
    </w:p>
    <w:p w14:paraId="787332B0" w14:textId="77777777" w:rsidR="00300119" w:rsidRDefault="00CA2FE2" w:rsidP="00F01F47">
      <w:pPr>
        <w:spacing w:after="240"/>
        <w:ind w:firstLine="566"/>
        <w:jc w:val="both"/>
        <w:rPr>
          <w:color w:val="000000"/>
          <w:sz w:val="28"/>
          <w:szCs w:val="28"/>
        </w:rPr>
      </w:pPr>
      <w:r>
        <w:rPr>
          <w:color w:val="111111"/>
          <w:sz w:val="28"/>
          <w:szCs w:val="28"/>
        </w:rPr>
        <w:lastRenderedPageBreak/>
        <w:t xml:space="preserve">У разі якщо клієнт не надіслав підписаний протокол узгодження правових питань протягом </w:t>
      </w:r>
      <w:proofErr w:type="spellStart"/>
      <w:r>
        <w:rPr>
          <w:color w:val="111111"/>
          <w:sz w:val="28"/>
          <w:szCs w:val="28"/>
        </w:rPr>
        <w:t>пʼятнадцяти</w:t>
      </w:r>
      <w:proofErr w:type="spellEnd"/>
      <w:r>
        <w:rPr>
          <w:color w:val="111111"/>
          <w:sz w:val="28"/>
          <w:szCs w:val="28"/>
        </w:rPr>
        <w:t xml:space="preserve"> робочих днів з моменту його направлення, уповноважений працівник повторно письмово інформує клієнта про необхідність його підписання та, за потреби, ініціює повторну конфіденційну зустріч і письмово інформує клієнта про дату, час і спосіб її проведення</w:t>
      </w:r>
      <w:r>
        <w:rPr>
          <w:color w:val="000000"/>
          <w:sz w:val="28"/>
          <w:szCs w:val="28"/>
        </w:rPr>
        <w:t>. Таке інформування здійснюється у спосіб, визначений розділом II цього Порядку.</w:t>
      </w:r>
    </w:p>
    <w:p w14:paraId="5A77B9C5" w14:textId="3BA95A62" w:rsidR="00F705CC" w:rsidRPr="00F01F47" w:rsidRDefault="00CA2FE2" w:rsidP="00F01F47">
      <w:pPr>
        <w:numPr>
          <w:ilvl w:val="0"/>
          <w:numId w:val="1"/>
        </w:numPr>
        <w:ind w:left="0" w:firstLine="566"/>
        <w:jc w:val="both"/>
      </w:pPr>
      <w:r>
        <w:rPr>
          <w:color w:val="0E0E0E"/>
          <w:sz w:val="28"/>
          <w:szCs w:val="28"/>
        </w:rPr>
        <w:t>Уповноважений працівник не може вчиняти будь-які дії, пов’язані з наданням БВПД, які були лише усно обговорені з клієнтом під час конфіденційної зустрічі, до моменту належного оформлення та підписання клієнтом протоколу узгодження правових питань. У разі відсутності підписаного клієнтом протоколу такі домовленості не вважаються узгодженими та не можуть бути підставою для подальших дій уповноваженого працівника.</w:t>
      </w:r>
    </w:p>
    <w:p w14:paraId="69F0B832" w14:textId="1230B36D" w:rsidR="00F01F47" w:rsidRPr="007B460A" w:rsidRDefault="00F01F47" w:rsidP="00F01F47">
      <w:pPr>
        <w:ind w:firstLine="567"/>
        <w:jc w:val="both"/>
      </w:pPr>
      <w:r>
        <w:rPr>
          <w:color w:val="0E0E0E"/>
          <w:sz w:val="28"/>
          <w:szCs w:val="28"/>
          <w:lang w:val="uk-UA"/>
        </w:rPr>
        <w:t xml:space="preserve">Уповноважений працівник зобов’язаний роз’яснити клієнту неможливість вчинення дій з надання БВПД без підписаного протоколу узгодження правових питань. </w:t>
      </w:r>
    </w:p>
    <w:p w14:paraId="38BF8DF8" w14:textId="77777777" w:rsidR="00F705CC" w:rsidRDefault="00F705CC" w:rsidP="00F01F47">
      <w:pPr>
        <w:ind w:firstLine="567"/>
        <w:jc w:val="both"/>
        <w:rPr>
          <w:sz w:val="28"/>
          <w:szCs w:val="28"/>
        </w:rPr>
      </w:pPr>
    </w:p>
    <w:p w14:paraId="04FFF025" w14:textId="77777777" w:rsidR="00300119" w:rsidRDefault="00CA2FE2" w:rsidP="00F01F47">
      <w:pPr>
        <w:jc w:val="center"/>
        <w:rPr>
          <w:b/>
          <w:bCs/>
          <w:sz w:val="28"/>
          <w:szCs w:val="28"/>
        </w:rPr>
      </w:pPr>
      <w:r>
        <w:rPr>
          <w:b/>
          <w:bCs/>
          <w:color w:val="000000"/>
          <w:sz w:val="28"/>
          <w:szCs w:val="28"/>
          <w:highlight w:val="white"/>
        </w:rPr>
        <w:t xml:space="preserve">V. </w:t>
      </w:r>
      <w:r>
        <w:rPr>
          <w:b/>
          <w:bCs/>
          <w:sz w:val="28"/>
          <w:szCs w:val="28"/>
        </w:rPr>
        <w:t>Отримання додаткових документів та інформації, необхідних для надання БВПД</w:t>
      </w:r>
    </w:p>
    <w:p w14:paraId="69AC786E" w14:textId="77777777" w:rsidR="00300119" w:rsidRDefault="00300119" w:rsidP="00F01F47">
      <w:pPr>
        <w:jc w:val="center"/>
        <w:rPr>
          <w:b/>
          <w:bCs/>
          <w:sz w:val="28"/>
          <w:szCs w:val="28"/>
        </w:rPr>
      </w:pPr>
    </w:p>
    <w:p w14:paraId="18950E9F" w14:textId="53D4EB62"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 xml:space="preserve">У разі потреби в отриманні документів або інформації, які є </w:t>
      </w:r>
      <w:r>
        <w:rPr>
          <w:sz w:val="28"/>
          <w:szCs w:val="28"/>
        </w:rPr>
        <w:t>необхідними</w:t>
      </w:r>
      <w:r>
        <w:rPr>
          <w:color w:val="000000"/>
          <w:sz w:val="28"/>
          <w:szCs w:val="28"/>
        </w:rPr>
        <w:t xml:space="preserve"> для формування та обґрунтування позиції</w:t>
      </w:r>
      <w:r w:rsidR="00F01F47">
        <w:rPr>
          <w:color w:val="000000"/>
          <w:sz w:val="28"/>
          <w:szCs w:val="28"/>
          <w:lang w:val="uk-UA"/>
        </w:rPr>
        <w:t xml:space="preserve"> щодо правових питань</w:t>
      </w:r>
      <w:r>
        <w:rPr>
          <w:color w:val="000000"/>
          <w:sz w:val="28"/>
          <w:szCs w:val="28"/>
        </w:rPr>
        <w:t xml:space="preserve"> у справі клієнта, уповноважений працівник визначає їх перелік, ціль використання, а також обставини чи факти, які підлягають підтвердженню.</w:t>
      </w:r>
    </w:p>
    <w:p w14:paraId="295EAA80" w14:textId="77777777" w:rsidR="00300119" w:rsidRDefault="00CA2FE2" w:rsidP="00F01F47">
      <w:pPr>
        <w:ind w:firstLine="567"/>
        <w:jc w:val="both"/>
        <w:rPr>
          <w:sz w:val="28"/>
          <w:szCs w:val="28"/>
        </w:rPr>
      </w:pPr>
      <w:r>
        <w:rPr>
          <w:sz w:val="28"/>
          <w:szCs w:val="28"/>
        </w:rPr>
        <w:t>Уповноважений працівник інформує клієнта, які саме документи або інформацію потрібно отримати, в яких органах, установах чи організаціях, а також роз’яснює порядок звернення за ними, зокрема:</w:t>
      </w:r>
    </w:p>
    <w:p w14:paraId="2FBFC7F1" w14:textId="77777777" w:rsidR="00300119" w:rsidRDefault="00CA2FE2" w:rsidP="00F01F47">
      <w:pPr>
        <w:ind w:firstLine="567"/>
        <w:jc w:val="both"/>
        <w:rPr>
          <w:sz w:val="28"/>
          <w:szCs w:val="28"/>
        </w:rPr>
      </w:pPr>
      <w:r>
        <w:rPr>
          <w:sz w:val="28"/>
          <w:szCs w:val="28"/>
        </w:rPr>
        <w:t>1) можливі способи подання запиту (письмово, електронною поштою, через електронні сервіси тощо);</w:t>
      </w:r>
    </w:p>
    <w:p w14:paraId="6B66416A" w14:textId="77777777" w:rsidR="00300119" w:rsidRPr="00124E36" w:rsidRDefault="00CA2FE2" w:rsidP="00124E36">
      <w:pPr>
        <w:ind w:firstLine="567"/>
        <w:jc w:val="both"/>
        <w:rPr>
          <w:sz w:val="28"/>
          <w:szCs w:val="28"/>
          <w:lang w:val="uk-UA"/>
        </w:rPr>
      </w:pPr>
      <w:r>
        <w:rPr>
          <w:sz w:val="28"/>
          <w:szCs w:val="28"/>
        </w:rPr>
        <w:t xml:space="preserve">2) </w:t>
      </w:r>
      <w:r w:rsidRPr="00124E36">
        <w:rPr>
          <w:sz w:val="28"/>
          <w:szCs w:val="28"/>
          <w:lang w:val="uk-UA"/>
        </w:rPr>
        <w:t>основні вимоги до змісту звернення/запиту;</w:t>
      </w:r>
    </w:p>
    <w:p w14:paraId="4CE869AE" w14:textId="77777777" w:rsidR="00300119" w:rsidRPr="00124E36" w:rsidRDefault="00CA2FE2" w:rsidP="00124E36">
      <w:pPr>
        <w:ind w:firstLine="567"/>
        <w:jc w:val="both"/>
        <w:rPr>
          <w:sz w:val="28"/>
          <w:szCs w:val="28"/>
          <w:lang w:val="uk-UA"/>
        </w:rPr>
      </w:pPr>
      <w:r w:rsidRPr="00124E36">
        <w:rPr>
          <w:sz w:val="28"/>
          <w:szCs w:val="28"/>
          <w:lang w:val="uk-UA"/>
        </w:rPr>
        <w:t>3) орієнтовні строки його розгляду та порядок отримання відповіді.</w:t>
      </w:r>
    </w:p>
    <w:p w14:paraId="17AA8D9C" w14:textId="77777777" w:rsidR="00124E36" w:rsidRPr="00124E36" w:rsidRDefault="00124E36" w:rsidP="00124E36">
      <w:pPr>
        <w:pStyle w:val="p1"/>
        <w:ind w:firstLine="567"/>
        <w:jc w:val="both"/>
        <w:rPr>
          <w:rFonts w:ascii="Times New Roman" w:hAnsi="Times New Roman"/>
          <w:sz w:val="28"/>
          <w:szCs w:val="28"/>
          <w:lang w:val="uk-UA"/>
        </w:rPr>
      </w:pPr>
      <w:r w:rsidRPr="00124E36">
        <w:rPr>
          <w:rFonts w:ascii="Times New Roman" w:hAnsi="Times New Roman"/>
          <w:sz w:val="28"/>
          <w:szCs w:val="28"/>
          <w:lang w:val="uk-UA"/>
        </w:rPr>
        <w:t>Якщо правове питання клієнта пов’язане з наявністю правового конфлікту (спору) з однією чи кількома сторонами та під час першої конфіденційної зустрічі клієнтові було роз’яснено можливість врегулювання спору шляхом медіації, уповноважений працівник з’ясовує, чи користується клієнт послугами з медіації для врегулювання такого спору або чи має намір скористатися ними, та враховує отриману інформацію під час визначення подальшої правової позиції і планування дій у справі.</w:t>
      </w:r>
    </w:p>
    <w:p w14:paraId="07425B05" w14:textId="77777777" w:rsidR="00124E36" w:rsidRPr="00124E36" w:rsidRDefault="00124E36" w:rsidP="00124E36">
      <w:pPr>
        <w:ind w:firstLine="567"/>
        <w:jc w:val="both"/>
        <w:rPr>
          <w:sz w:val="28"/>
          <w:szCs w:val="28"/>
          <w:lang w:val="uk-UA"/>
        </w:rPr>
      </w:pPr>
    </w:p>
    <w:p w14:paraId="0B2B20E4"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Усі запити на отримання інформації чи документів до компетентних органів та/або установ у межах справи надсилаються клієнтом самостійно.</w:t>
      </w:r>
    </w:p>
    <w:p w14:paraId="109974CB" w14:textId="77777777" w:rsidR="00300119" w:rsidRDefault="00CA2FE2" w:rsidP="00F01F47">
      <w:pPr>
        <w:ind w:firstLine="567"/>
        <w:jc w:val="both"/>
        <w:rPr>
          <w:sz w:val="28"/>
          <w:szCs w:val="28"/>
        </w:rPr>
      </w:pPr>
      <w:r>
        <w:rPr>
          <w:sz w:val="28"/>
          <w:szCs w:val="28"/>
        </w:rPr>
        <w:lastRenderedPageBreak/>
        <w:t>Якщо клієнт самостійно не може скласти запити (звернення),  уповноважений працівник готує проєкти відповідних запитів (звернень) від імені клієнта, у яких, зокрема, зазначає:</w:t>
      </w:r>
    </w:p>
    <w:p w14:paraId="6A22386E" w14:textId="77777777" w:rsidR="00300119" w:rsidRDefault="00CA2FE2" w:rsidP="00F01F47">
      <w:pPr>
        <w:ind w:firstLine="567"/>
        <w:jc w:val="both"/>
        <w:rPr>
          <w:sz w:val="28"/>
          <w:szCs w:val="28"/>
        </w:rPr>
      </w:pPr>
      <w:r>
        <w:rPr>
          <w:sz w:val="28"/>
          <w:szCs w:val="28"/>
        </w:rPr>
        <w:t>1) яка саме інформація або документи запитуються;</w:t>
      </w:r>
    </w:p>
    <w:p w14:paraId="3DDBC601" w14:textId="77777777" w:rsidR="00300119" w:rsidRDefault="00CA2FE2" w:rsidP="00F01F47">
      <w:pPr>
        <w:ind w:firstLine="567"/>
        <w:jc w:val="both"/>
        <w:rPr>
          <w:sz w:val="28"/>
          <w:szCs w:val="28"/>
        </w:rPr>
      </w:pPr>
      <w:r>
        <w:rPr>
          <w:sz w:val="28"/>
          <w:szCs w:val="28"/>
        </w:rPr>
        <w:t>2) правове обґрунтування підстав звернення;</w:t>
      </w:r>
    </w:p>
    <w:p w14:paraId="3347D960" w14:textId="77777777" w:rsidR="00300119" w:rsidRDefault="00CA2FE2" w:rsidP="00F01F47">
      <w:pPr>
        <w:ind w:firstLine="567"/>
        <w:jc w:val="both"/>
        <w:rPr>
          <w:sz w:val="28"/>
          <w:szCs w:val="28"/>
        </w:rPr>
      </w:pPr>
      <w:r>
        <w:rPr>
          <w:sz w:val="28"/>
          <w:szCs w:val="28"/>
        </w:rPr>
        <w:t>3) перелік документів, що додаються (за наявності).</w:t>
      </w:r>
    </w:p>
    <w:p w14:paraId="666AF683" w14:textId="77777777" w:rsidR="00300119" w:rsidRDefault="00CA2FE2" w:rsidP="00F01F47">
      <w:pPr>
        <w:ind w:firstLine="567"/>
        <w:jc w:val="both"/>
        <w:rPr>
          <w:sz w:val="28"/>
          <w:szCs w:val="28"/>
        </w:rPr>
      </w:pPr>
      <w:r>
        <w:rPr>
          <w:sz w:val="28"/>
          <w:szCs w:val="28"/>
        </w:rPr>
        <w:t>Підготовлені проєкти запитів уповноважений працівник передає клієнту для підписання та самостійного направлення до відповідних органів, установ чи організацій.</w:t>
      </w:r>
    </w:p>
    <w:p w14:paraId="307FFA19" w14:textId="3F1AC823" w:rsidR="00300119" w:rsidRDefault="00CA2FE2" w:rsidP="00F01F47">
      <w:pPr>
        <w:spacing w:after="240"/>
        <w:ind w:firstLine="567"/>
        <w:jc w:val="both"/>
        <w:rPr>
          <w:sz w:val="28"/>
          <w:szCs w:val="28"/>
        </w:rPr>
      </w:pPr>
      <w:r>
        <w:rPr>
          <w:sz w:val="28"/>
          <w:szCs w:val="28"/>
        </w:rPr>
        <w:t xml:space="preserve">Уповноважений працівник роз’яснює клієнту орієнтовні строки, у які </w:t>
      </w:r>
      <w:proofErr w:type="spellStart"/>
      <w:r>
        <w:rPr>
          <w:sz w:val="28"/>
          <w:szCs w:val="28"/>
        </w:rPr>
        <w:t>мож</w:t>
      </w:r>
      <w:r w:rsidR="00F01F47">
        <w:rPr>
          <w:sz w:val="28"/>
          <w:szCs w:val="28"/>
          <w:lang w:val="uk-UA"/>
        </w:rPr>
        <w:t>уть</w:t>
      </w:r>
      <w:proofErr w:type="spellEnd"/>
      <w:r>
        <w:rPr>
          <w:sz w:val="28"/>
          <w:szCs w:val="28"/>
        </w:rPr>
        <w:t xml:space="preserve"> бути </w:t>
      </w:r>
      <w:proofErr w:type="spellStart"/>
      <w:r>
        <w:rPr>
          <w:sz w:val="28"/>
          <w:szCs w:val="28"/>
        </w:rPr>
        <w:t>надан</w:t>
      </w:r>
      <w:proofErr w:type="spellEnd"/>
      <w:r w:rsidR="00F01F47">
        <w:rPr>
          <w:sz w:val="28"/>
          <w:szCs w:val="28"/>
          <w:lang w:val="uk-UA"/>
        </w:rPr>
        <w:t>і</w:t>
      </w:r>
      <w:r>
        <w:rPr>
          <w:sz w:val="28"/>
          <w:szCs w:val="28"/>
        </w:rPr>
        <w:t xml:space="preserve"> </w:t>
      </w:r>
      <w:proofErr w:type="spellStart"/>
      <w:r>
        <w:rPr>
          <w:sz w:val="28"/>
          <w:szCs w:val="28"/>
        </w:rPr>
        <w:t>відповід</w:t>
      </w:r>
      <w:proofErr w:type="spellEnd"/>
      <w:r w:rsidR="00F01F47">
        <w:rPr>
          <w:sz w:val="28"/>
          <w:szCs w:val="28"/>
          <w:lang w:val="uk-UA"/>
        </w:rPr>
        <w:t>і</w:t>
      </w:r>
      <w:r>
        <w:rPr>
          <w:sz w:val="28"/>
          <w:szCs w:val="28"/>
        </w:rPr>
        <w:t xml:space="preserve"> на запит</w:t>
      </w:r>
      <w:r w:rsidR="00F01F47">
        <w:rPr>
          <w:sz w:val="28"/>
          <w:szCs w:val="28"/>
          <w:lang w:val="uk-UA"/>
        </w:rPr>
        <w:t>и</w:t>
      </w:r>
      <w:r>
        <w:rPr>
          <w:sz w:val="28"/>
          <w:szCs w:val="28"/>
        </w:rPr>
        <w:t>, а також звертає увагу на важливість своєчасного інформування уповноваженого працівника про отримані на підставі запитів документи чи інформацію.</w:t>
      </w:r>
    </w:p>
    <w:p w14:paraId="38AA6A3F" w14:textId="77777777" w:rsidR="00300119" w:rsidRDefault="00CA2FE2" w:rsidP="00F01F47">
      <w:pPr>
        <w:numPr>
          <w:ilvl w:val="0"/>
          <w:numId w:val="1"/>
        </w:numPr>
        <w:pBdr>
          <w:top w:val="nil"/>
          <w:left w:val="nil"/>
          <w:bottom w:val="nil"/>
          <w:right w:val="nil"/>
          <w:between w:val="nil"/>
        </w:pBdr>
        <w:spacing w:after="240"/>
        <w:ind w:left="0" w:firstLine="567"/>
        <w:jc w:val="both"/>
        <w:rPr>
          <w:color w:val="000000"/>
        </w:rPr>
      </w:pPr>
      <w:r>
        <w:rPr>
          <w:color w:val="000000"/>
          <w:sz w:val="28"/>
          <w:szCs w:val="28"/>
        </w:rPr>
        <w:t>Уповноважений працівник, отримавши від клієнта документи чи інформацію, фіксує факт їх отримання шляхом оформлення акта приймання-передавання копій документів та долучає їх до досьє клієнта.</w:t>
      </w:r>
    </w:p>
    <w:p w14:paraId="7CBAD291"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 xml:space="preserve">Якщо клієнт відмовляється від направлення запитів або, незважаючи на надані роз’яснення, не надає уповноваженому працівнику отримані документи чи інформацію, уповноважений працівник письмово роз’яснює клієнту, що ненадання документів та доказів, які обґрунтовують вимоги клієнта щодо захисту його/її прав, може бути підставою для припинення надання БВПД відповідно до статті 23 Закону. </w:t>
      </w:r>
    </w:p>
    <w:p w14:paraId="262D0328" w14:textId="77777777" w:rsidR="00300119" w:rsidRDefault="00CA2FE2" w:rsidP="00F01F47">
      <w:pPr>
        <w:ind w:firstLine="567"/>
        <w:jc w:val="both"/>
        <w:rPr>
          <w:sz w:val="28"/>
          <w:szCs w:val="28"/>
          <w:lang w:val="uk-UA"/>
        </w:rPr>
      </w:pPr>
      <w:r>
        <w:rPr>
          <w:sz w:val="28"/>
          <w:szCs w:val="28"/>
        </w:rPr>
        <w:t>У такому письмовому повідомленні також зазначається перелік документів та/або інформації, які клієнт повинен передати уповноваженому працівнику для забезпечення подальшого надання БВПД.</w:t>
      </w:r>
    </w:p>
    <w:p w14:paraId="7F484FD8" w14:textId="77777777" w:rsidR="0084642F" w:rsidRDefault="0084642F" w:rsidP="00F01F47">
      <w:pPr>
        <w:ind w:firstLine="567"/>
        <w:jc w:val="both"/>
        <w:rPr>
          <w:sz w:val="28"/>
          <w:szCs w:val="28"/>
          <w:lang w:val="uk-UA"/>
        </w:rPr>
      </w:pPr>
    </w:p>
    <w:p w14:paraId="785E7449" w14:textId="583AD1B9" w:rsidR="0084642F" w:rsidRPr="0084642F" w:rsidRDefault="0084642F" w:rsidP="00F01F47">
      <w:pPr>
        <w:pStyle w:val="ListParagraph"/>
        <w:numPr>
          <w:ilvl w:val="0"/>
          <w:numId w:val="1"/>
        </w:numPr>
        <w:ind w:left="0" w:firstLine="567"/>
        <w:jc w:val="both"/>
        <w:rPr>
          <w:rFonts w:ascii="Times New Roman" w:hAnsi="Times New Roman"/>
          <w:sz w:val="28"/>
          <w:szCs w:val="28"/>
          <w:lang w:val="uk-UA"/>
        </w:rPr>
      </w:pPr>
      <w:r w:rsidRPr="0084642F">
        <w:rPr>
          <w:rFonts w:ascii="Times New Roman" w:hAnsi="Times New Roman"/>
          <w:sz w:val="28"/>
          <w:szCs w:val="28"/>
          <w:lang w:val="uk-UA"/>
        </w:rPr>
        <w:t>Відмова клієнта від надання інформації про користування послугами з медіації для вирішення правового питання, з яким клієнт звернувся до центру, не є підставою для припинення надання БВПД.</w:t>
      </w:r>
    </w:p>
    <w:p w14:paraId="27DEE063" w14:textId="77777777" w:rsidR="00300119" w:rsidRDefault="00300119" w:rsidP="00F01F47">
      <w:pPr>
        <w:pBdr>
          <w:top w:val="nil"/>
          <w:left w:val="nil"/>
          <w:bottom w:val="nil"/>
          <w:right w:val="nil"/>
          <w:between w:val="nil"/>
        </w:pBdr>
        <w:tabs>
          <w:tab w:val="left" w:pos="567"/>
        </w:tabs>
        <w:jc w:val="both"/>
        <w:rPr>
          <w:color w:val="000000"/>
          <w:sz w:val="28"/>
          <w:szCs w:val="28"/>
        </w:rPr>
      </w:pPr>
    </w:p>
    <w:p w14:paraId="2C52FB0D" w14:textId="77777777" w:rsidR="00300119" w:rsidRDefault="00CA2FE2" w:rsidP="00F01F47">
      <w:pPr>
        <w:jc w:val="center"/>
        <w:rPr>
          <w:b/>
          <w:bCs/>
          <w:sz w:val="28"/>
          <w:szCs w:val="28"/>
        </w:rPr>
      </w:pPr>
      <w:r>
        <w:rPr>
          <w:b/>
          <w:bCs/>
          <w:color w:val="000000"/>
          <w:sz w:val="28"/>
          <w:szCs w:val="28"/>
          <w:highlight w:val="white"/>
        </w:rPr>
        <w:t xml:space="preserve">VI. </w:t>
      </w:r>
      <w:r>
        <w:rPr>
          <w:b/>
          <w:bCs/>
          <w:sz w:val="28"/>
          <w:szCs w:val="28"/>
        </w:rPr>
        <w:t>Підготовка до представництва інтересів клієнта у судах, інших державних органах, органах місцевого самоврядування, перед іншими особами та/або складання документів процесуального характеру</w:t>
      </w:r>
    </w:p>
    <w:p w14:paraId="0675E756" w14:textId="77777777" w:rsidR="00300119" w:rsidRDefault="00300119" w:rsidP="00F01F47">
      <w:pPr>
        <w:jc w:val="center"/>
        <w:rPr>
          <w:b/>
          <w:bCs/>
          <w:sz w:val="28"/>
          <w:szCs w:val="28"/>
        </w:rPr>
      </w:pPr>
    </w:p>
    <w:p w14:paraId="743877E6" w14:textId="0A5EBDD9"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 xml:space="preserve">Підготовка до представництва інтересів клієнта </w:t>
      </w:r>
      <w:r>
        <w:rPr>
          <w:sz w:val="28"/>
          <w:szCs w:val="28"/>
        </w:rPr>
        <w:t xml:space="preserve">у судах, інших державних органах, органах місцевого самоврядування, перед іншими особами та/або складання документів процесуального характеру </w:t>
      </w:r>
      <w:r>
        <w:rPr>
          <w:color w:val="000000"/>
          <w:sz w:val="28"/>
          <w:szCs w:val="28"/>
        </w:rPr>
        <w:t xml:space="preserve">включає комплекс дій уповноваженого працівника, спрямованих на формування позиції </w:t>
      </w:r>
      <w:r w:rsidR="00F01F47">
        <w:rPr>
          <w:color w:val="000000"/>
          <w:sz w:val="28"/>
          <w:szCs w:val="28"/>
          <w:lang w:val="uk-UA"/>
        </w:rPr>
        <w:t xml:space="preserve">з правових питань </w:t>
      </w:r>
      <w:r>
        <w:rPr>
          <w:color w:val="000000"/>
          <w:sz w:val="28"/>
          <w:szCs w:val="28"/>
        </w:rPr>
        <w:t>у справі, збір і систематизацію доказів, підготовку процесуальних документів, а також попереднє узгодження з клієнтом усіх суттєвих аспектів справи.</w:t>
      </w:r>
    </w:p>
    <w:p w14:paraId="355CB275" w14:textId="77777777" w:rsidR="00300119" w:rsidRDefault="00CA2FE2" w:rsidP="00F01F47">
      <w:pPr>
        <w:ind w:firstLine="567"/>
        <w:jc w:val="both"/>
        <w:rPr>
          <w:sz w:val="28"/>
          <w:szCs w:val="28"/>
        </w:rPr>
      </w:pPr>
      <w:r>
        <w:rPr>
          <w:sz w:val="28"/>
          <w:szCs w:val="28"/>
        </w:rPr>
        <w:lastRenderedPageBreak/>
        <w:t>До таких дій належать:</w:t>
      </w:r>
    </w:p>
    <w:p w14:paraId="40370EBE" w14:textId="77777777" w:rsidR="00300119" w:rsidRDefault="00CA2FE2" w:rsidP="00F01F47">
      <w:pPr>
        <w:ind w:firstLine="567"/>
        <w:jc w:val="both"/>
        <w:rPr>
          <w:sz w:val="28"/>
          <w:szCs w:val="28"/>
        </w:rPr>
      </w:pPr>
      <w:r>
        <w:rPr>
          <w:sz w:val="28"/>
          <w:szCs w:val="28"/>
        </w:rPr>
        <w:t>1) аналіз матеріалів досьє клієнта;</w:t>
      </w:r>
    </w:p>
    <w:p w14:paraId="1B3D5981" w14:textId="77777777" w:rsidR="00300119" w:rsidRDefault="00CA2FE2" w:rsidP="00F01F47">
      <w:pPr>
        <w:ind w:firstLine="567"/>
        <w:jc w:val="both"/>
        <w:rPr>
          <w:sz w:val="28"/>
          <w:szCs w:val="28"/>
        </w:rPr>
      </w:pPr>
      <w:r>
        <w:rPr>
          <w:sz w:val="28"/>
          <w:szCs w:val="28"/>
        </w:rPr>
        <w:t>2) визначення правових підстав і належної юрисдикції розгляду справи;</w:t>
      </w:r>
    </w:p>
    <w:p w14:paraId="1B9F7279" w14:textId="77777777" w:rsidR="00300119" w:rsidRDefault="00CA2FE2" w:rsidP="00F01F47">
      <w:pPr>
        <w:ind w:firstLine="567"/>
        <w:jc w:val="both"/>
        <w:rPr>
          <w:sz w:val="28"/>
          <w:szCs w:val="28"/>
        </w:rPr>
      </w:pPr>
      <w:r>
        <w:rPr>
          <w:sz w:val="28"/>
          <w:szCs w:val="28"/>
        </w:rPr>
        <w:t>3) підготовку проєктів процесуальних документів (позовної заяви, відзиву, клопотання, заперечення тощо);</w:t>
      </w:r>
    </w:p>
    <w:p w14:paraId="4EF73FCF" w14:textId="77777777" w:rsidR="00300119" w:rsidRDefault="00CA2FE2" w:rsidP="00F01F47">
      <w:pPr>
        <w:spacing w:after="240"/>
        <w:ind w:firstLine="567"/>
        <w:jc w:val="both"/>
        <w:rPr>
          <w:sz w:val="28"/>
          <w:szCs w:val="28"/>
        </w:rPr>
      </w:pPr>
      <w:r>
        <w:rPr>
          <w:sz w:val="28"/>
          <w:szCs w:val="28"/>
        </w:rPr>
        <w:t>4) роз’яснення клієнту можливих ризиків, строків та наслідків обраної стратегії.</w:t>
      </w:r>
    </w:p>
    <w:p w14:paraId="7E57B659"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 xml:space="preserve">Уповноважений працівник протягом 30 </w:t>
      </w:r>
      <w:r w:rsidRPr="00F01F47">
        <w:rPr>
          <w:color w:val="000000" w:themeColor="text1"/>
          <w:sz w:val="28"/>
          <w:szCs w:val="28"/>
        </w:rPr>
        <w:t xml:space="preserve">календарних </w:t>
      </w:r>
      <w:r>
        <w:rPr>
          <w:color w:val="000000"/>
          <w:sz w:val="28"/>
          <w:szCs w:val="28"/>
        </w:rPr>
        <w:t>днів з дня отримання копій документів, визначених у протоколі узгодження правових питань, але не пізніше спливу преклюзивних строків, строків позовної давності або інших строків, встановлених законодавством, готує проєкт процесуального документа та ознайомлює з ним клієнта.</w:t>
      </w:r>
    </w:p>
    <w:p w14:paraId="05FB5F7C" w14:textId="77777777" w:rsidR="00300119" w:rsidRDefault="00CA2FE2" w:rsidP="00F01F47">
      <w:pPr>
        <w:pBdr>
          <w:top w:val="nil"/>
          <w:left w:val="nil"/>
          <w:bottom w:val="nil"/>
          <w:right w:val="nil"/>
          <w:between w:val="nil"/>
        </w:pBdr>
        <w:ind w:firstLine="567"/>
        <w:jc w:val="both"/>
        <w:rPr>
          <w:sz w:val="28"/>
          <w:szCs w:val="28"/>
        </w:rPr>
      </w:pPr>
      <w:r>
        <w:rPr>
          <w:color w:val="0E0E0E"/>
          <w:sz w:val="28"/>
          <w:szCs w:val="28"/>
        </w:rPr>
        <w:t xml:space="preserve">Уповноважений працівник забезпечує ознайомлення клієнта зі змістом підготовленого процесуального документа шляхом особистого надання його для ознайомлення у бюро правничої допомоги або шляхом направлення клієнту копії документа </w:t>
      </w:r>
      <w:r>
        <w:rPr>
          <w:color w:val="000000"/>
          <w:sz w:val="28"/>
          <w:szCs w:val="28"/>
        </w:rPr>
        <w:t>у спосіб, визначений розділом II цього Порядку</w:t>
      </w:r>
      <w:r>
        <w:rPr>
          <w:color w:val="0E0E0E"/>
          <w:sz w:val="28"/>
          <w:szCs w:val="28"/>
        </w:rPr>
        <w:t>, одночасно роз’яснюючи правове значення такого документа, мету його подання та можливі процесуальні наслідки.</w:t>
      </w:r>
    </w:p>
    <w:p w14:paraId="178AC1EF" w14:textId="77777777" w:rsidR="00300119" w:rsidRDefault="00CA2FE2" w:rsidP="00F01F47">
      <w:pPr>
        <w:pBdr>
          <w:top w:val="nil"/>
          <w:left w:val="nil"/>
          <w:bottom w:val="nil"/>
          <w:right w:val="nil"/>
          <w:between w:val="nil"/>
        </w:pBdr>
        <w:ind w:firstLine="709"/>
        <w:jc w:val="both"/>
        <w:rPr>
          <w:sz w:val="28"/>
          <w:szCs w:val="28"/>
        </w:rPr>
      </w:pPr>
      <w:r>
        <w:rPr>
          <w:sz w:val="28"/>
          <w:szCs w:val="28"/>
        </w:rPr>
        <w:t>Факт ознайомлення клієнта з проєктом процесуального документа фіксується шляхом отримання його власноручного підпису на копії такого проєкту із зазначенням дати або шляхом збереження письмового підтвердження клієнта, отриманого, зокрема, електронним чи поштовим зв’язком.</w:t>
      </w:r>
    </w:p>
    <w:p w14:paraId="413EB5E8" w14:textId="77777777" w:rsidR="00300119" w:rsidRDefault="00CA2FE2" w:rsidP="00F01F47">
      <w:pPr>
        <w:pBdr>
          <w:top w:val="nil"/>
          <w:left w:val="nil"/>
          <w:bottom w:val="nil"/>
          <w:right w:val="nil"/>
          <w:between w:val="nil"/>
        </w:pBdr>
        <w:spacing w:after="240"/>
        <w:ind w:firstLine="709"/>
        <w:jc w:val="both"/>
        <w:rPr>
          <w:color w:val="000000"/>
          <w:sz w:val="28"/>
          <w:szCs w:val="28"/>
        </w:rPr>
      </w:pPr>
      <w:r>
        <w:rPr>
          <w:color w:val="000000"/>
          <w:sz w:val="28"/>
          <w:szCs w:val="28"/>
        </w:rPr>
        <w:t xml:space="preserve">Отримане підтвердження (підпис, </w:t>
      </w:r>
      <w:r>
        <w:rPr>
          <w:sz w:val="28"/>
          <w:szCs w:val="28"/>
        </w:rPr>
        <w:t>письмове підтвердження</w:t>
      </w:r>
      <w:r>
        <w:rPr>
          <w:color w:val="000000"/>
          <w:sz w:val="28"/>
          <w:szCs w:val="28"/>
        </w:rPr>
        <w:t>) долучається до матеріалів досьє клієнта як доказ ознайомлення та погодження клієнтом проєкту процесуального документа.</w:t>
      </w:r>
    </w:p>
    <w:p w14:paraId="1DD55515"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Якщо клієнт не згоден зі змістом чи формою процесуального документа, його зауваження підлягають обов’язковій фіксації шляхом:</w:t>
      </w:r>
    </w:p>
    <w:p w14:paraId="1C2DCB44" w14:textId="77777777" w:rsidR="00300119" w:rsidRDefault="00CA2FE2" w:rsidP="00F01F47">
      <w:pPr>
        <w:ind w:firstLine="567"/>
        <w:jc w:val="both"/>
        <w:rPr>
          <w:sz w:val="28"/>
          <w:szCs w:val="28"/>
        </w:rPr>
      </w:pPr>
      <w:r>
        <w:rPr>
          <w:sz w:val="28"/>
          <w:szCs w:val="28"/>
        </w:rPr>
        <w:t>1) внесення зауважень/пропозицій клієнта безпосередньо на копії складеного документа із зазначенням дати;</w:t>
      </w:r>
    </w:p>
    <w:p w14:paraId="23DBB1DE" w14:textId="77777777" w:rsidR="00300119" w:rsidRDefault="00CA2FE2" w:rsidP="00F01F47">
      <w:pPr>
        <w:spacing w:after="240"/>
        <w:ind w:firstLine="567"/>
        <w:jc w:val="both"/>
        <w:rPr>
          <w:sz w:val="28"/>
          <w:szCs w:val="28"/>
        </w:rPr>
      </w:pPr>
      <w:r>
        <w:rPr>
          <w:sz w:val="28"/>
          <w:szCs w:val="28"/>
        </w:rPr>
        <w:t>2) або шляхом збереження письмового повідомлення чи заяви клієнта, отриманого, зокрема, засобами електронного чи поштового зв’язку.</w:t>
      </w:r>
    </w:p>
    <w:p w14:paraId="3E435409" w14:textId="3036F58C" w:rsidR="00300119" w:rsidRDefault="00CA2FE2" w:rsidP="00F01F47">
      <w:pPr>
        <w:numPr>
          <w:ilvl w:val="0"/>
          <w:numId w:val="1"/>
        </w:numPr>
        <w:pBdr>
          <w:top w:val="nil"/>
          <w:left w:val="nil"/>
          <w:bottom w:val="nil"/>
          <w:right w:val="nil"/>
          <w:between w:val="nil"/>
        </w:pBdr>
        <w:spacing w:after="240"/>
        <w:ind w:left="0" w:firstLine="567"/>
        <w:jc w:val="both"/>
        <w:rPr>
          <w:color w:val="000000"/>
        </w:rPr>
      </w:pPr>
      <w:r>
        <w:rPr>
          <w:color w:val="000000"/>
          <w:sz w:val="28"/>
          <w:szCs w:val="28"/>
        </w:rPr>
        <w:t xml:space="preserve">Уповноважений працівник зобов’язаний проаналізувати зауваження та пропозиції клієнта та, якщо вони не суперечать законодавству </w:t>
      </w:r>
      <w:r w:rsidR="00F01F47">
        <w:rPr>
          <w:color w:val="000000"/>
          <w:sz w:val="28"/>
          <w:szCs w:val="28"/>
          <w:lang w:val="uk-UA"/>
        </w:rPr>
        <w:t>та</w:t>
      </w:r>
      <w:r>
        <w:rPr>
          <w:color w:val="000000"/>
          <w:sz w:val="28"/>
          <w:szCs w:val="28"/>
        </w:rPr>
        <w:t xml:space="preserve"> не призведуть до погіршення становища клієнта, </w:t>
      </w:r>
      <w:r w:rsidR="00F01F47">
        <w:rPr>
          <w:color w:val="000000"/>
          <w:sz w:val="28"/>
          <w:szCs w:val="28"/>
          <w:lang w:val="uk-UA"/>
        </w:rPr>
        <w:t>забезпечити внесення</w:t>
      </w:r>
      <w:r>
        <w:rPr>
          <w:color w:val="000000"/>
          <w:sz w:val="28"/>
          <w:szCs w:val="28"/>
        </w:rPr>
        <w:t xml:space="preserve"> </w:t>
      </w:r>
      <w:proofErr w:type="spellStart"/>
      <w:r>
        <w:rPr>
          <w:color w:val="000000"/>
          <w:sz w:val="28"/>
          <w:szCs w:val="28"/>
        </w:rPr>
        <w:t>відповідн</w:t>
      </w:r>
      <w:proofErr w:type="spellEnd"/>
      <w:r w:rsidR="00F01F47">
        <w:rPr>
          <w:color w:val="000000"/>
          <w:sz w:val="28"/>
          <w:szCs w:val="28"/>
          <w:lang w:val="uk-UA"/>
        </w:rPr>
        <w:t>их</w:t>
      </w:r>
      <w:r>
        <w:rPr>
          <w:color w:val="000000"/>
          <w:sz w:val="28"/>
          <w:szCs w:val="28"/>
        </w:rPr>
        <w:t xml:space="preserve"> змін до процесуального документа.</w:t>
      </w:r>
    </w:p>
    <w:p w14:paraId="37FBB490" w14:textId="77777777" w:rsidR="00300119" w:rsidRDefault="00CA2FE2" w:rsidP="00F01F47">
      <w:pPr>
        <w:numPr>
          <w:ilvl w:val="0"/>
          <w:numId w:val="1"/>
        </w:numPr>
        <w:pBdr>
          <w:top w:val="nil"/>
          <w:left w:val="nil"/>
          <w:bottom w:val="nil"/>
          <w:right w:val="nil"/>
          <w:between w:val="nil"/>
        </w:pBdr>
        <w:ind w:left="0" w:firstLine="567"/>
        <w:jc w:val="both"/>
        <w:rPr>
          <w:color w:val="0E0E0E"/>
        </w:rPr>
      </w:pPr>
      <w:r>
        <w:rPr>
          <w:color w:val="000000"/>
          <w:sz w:val="28"/>
          <w:szCs w:val="28"/>
        </w:rPr>
        <w:t>Якщо за результатами такого аналізу встановлено що:</w:t>
      </w:r>
    </w:p>
    <w:p w14:paraId="4E4AC33E" w14:textId="0B5C5F74" w:rsidR="00300119" w:rsidRDefault="00CA2FE2" w:rsidP="00F01F47">
      <w:pPr>
        <w:ind w:firstLine="567"/>
        <w:jc w:val="both"/>
        <w:rPr>
          <w:color w:val="0E0E0E"/>
          <w:sz w:val="28"/>
          <w:szCs w:val="28"/>
        </w:rPr>
      </w:pPr>
      <w:r>
        <w:rPr>
          <w:sz w:val="28"/>
          <w:szCs w:val="28"/>
        </w:rPr>
        <w:t xml:space="preserve">1) клієнт наполягає на внесенні змін, для реалізації яких необхідне підтвердження обставин, що раніше не були задекларовані/обговорені або документально </w:t>
      </w:r>
      <w:r w:rsidR="00F01F47" w:rsidRPr="006C597F">
        <w:rPr>
          <w:sz w:val="28"/>
          <w:szCs w:val="28"/>
          <w:lang w:val="uk-UA"/>
        </w:rPr>
        <w:t>підтверджені</w:t>
      </w:r>
      <w:r w:rsidR="00F01F47">
        <w:rPr>
          <w:sz w:val="28"/>
          <w:szCs w:val="28"/>
          <w:lang w:val="uk-UA"/>
        </w:rPr>
        <w:t xml:space="preserve"> –</w:t>
      </w:r>
      <w:r w:rsidR="00F01F47" w:rsidRPr="006C597F">
        <w:rPr>
          <w:sz w:val="28"/>
          <w:szCs w:val="28"/>
          <w:lang w:val="uk-UA"/>
        </w:rPr>
        <w:t xml:space="preserve"> уповноважений </w:t>
      </w:r>
      <w:r>
        <w:rPr>
          <w:sz w:val="28"/>
          <w:szCs w:val="28"/>
        </w:rPr>
        <w:t xml:space="preserve">працівник письмово інформує </w:t>
      </w:r>
      <w:r>
        <w:rPr>
          <w:sz w:val="28"/>
          <w:szCs w:val="28"/>
        </w:rPr>
        <w:lastRenderedPageBreak/>
        <w:t>клієнта про перелік документів та/або інформації, які клієнту необхідно надати для обґрунтування відповідних змін. Після отримання таких документів та/або інформації уповноважений працівник вносить відповідні зміни до змісту документа. У разі ненадання клієнтом запитуваних документів та/або інформації уповноважений працівник діє відповідно до пункту 2</w:t>
      </w:r>
      <w:r w:rsidR="001E0A18">
        <w:rPr>
          <w:sz w:val="28"/>
          <w:szCs w:val="28"/>
          <w:lang w:val="uk-UA"/>
        </w:rPr>
        <w:t>9</w:t>
      </w:r>
      <w:r>
        <w:rPr>
          <w:sz w:val="28"/>
          <w:szCs w:val="28"/>
        </w:rPr>
        <w:t xml:space="preserve"> цього Порядку;</w:t>
      </w:r>
    </w:p>
    <w:p w14:paraId="2530ED94" w14:textId="6DD236DB" w:rsidR="00300119" w:rsidRDefault="00CA2FE2" w:rsidP="00F01F47">
      <w:pPr>
        <w:pBdr>
          <w:top w:val="nil"/>
          <w:left w:val="nil"/>
          <w:bottom w:val="nil"/>
          <w:right w:val="nil"/>
          <w:between w:val="nil"/>
        </w:pBdr>
        <w:ind w:firstLine="567"/>
        <w:jc w:val="both"/>
        <w:rPr>
          <w:color w:val="000000"/>
          <w:sz w:val="28"/>
          <w:szCs w:val="28"/>
        </w:rPr>
      </w:pPr>
      <w:r>
        <w:rPr>
          <w:sz w:val="28"/>
          <w:szCs w:val="28"/>
        </w:rPr>
        <w:t xml:space="preserve">2) </w:t>
      </w:r>
      <w:r>
        <w:rPr>
          <w:color w:val="000000"/>
          <w:sz w:val="28"/>
          <w:szCs w:val="28"/>
        </w:rPr>
        <w:t xml:space="preserve">запропоновані клієнтом зміни не відповідають вимогам законодавства, можуть бути розцінені судом як зловживання процесуальними правами, свідчать про явну зневагу до суду, суперечать вимогам законодавства щодо форми чи мови процесуальних документів </w:t>
      </w:r>
      <w:r w:rsidR="00F01F47">
        <w:rPr>
          <w:sz w:val="28"/>
          <w:szCs w:val="28"/>
          <w:lang w:val="uk-UA"/>
        </w:rPr>
        <w:t>–</w:t>
      </w:r>
      <w:r w:rsidR="00F01F47" w:rsidRPr="006C597F">
        <w:rPr>
          <w:sz w:val="28"/>
          <w:szCs w:val="28"/>
          <w:lang w:val="uk-UA"/>
        </w:rPr>
        <w:t xml:space="preserve"> уповноважений </w:t>
      </w:r>
      <w:r>
        <w:rPr>
          <w:color w:val="000000"/>
          <w:sz w:val="28"/>
          <w:szCs w:val="28"/>
        </w:rPr>
        <w:t>працівник письмово інформує клієнта про відповідні обставини та ймовірні ризики. До такого письмового роз’яснення додається проєкт підготовленого процесуального документа без урахування зазначених</w:t>
      </w:r>
      <w:r w:rsidR="002E04B3">
        <w:rPr>
          <w:color w:val="000000"/>
          <w:sz w:val="28"/>
          <w:szCs w:val="28"/>
          <w:lang w:val="uk-UA"/>
        </w:rPr>
        <w:t xml:space="preserve"> клієнтом</w:t>
      </w:r>
      <w:r>
        <w:rPr>
          <w:color w:val="000000"/>
          <w:sz w:val="28"/>
          <w:szCs w:val="28"/>
        </w:rPr>
        <w:t xml:space="preserve"> змін;</w:t>
      </w:r>
    </w:p>
    <w:p w14:paraId="61170840" w14:textId="4F230718" w:rsidR="00300119" w:rsidRDefault="00CA2FE2" w:rsidP="00F01F47">
      <w:pPr>
        <w:ind w:firstLine="567"/>
        <w:jc w:val="both"/>
        <w:rPr>
          <w:color w:val="0E0E0E"/>
          <w:sz w:val="28"/>
          <w:szCs w:val="28"/>
        </w:rPr>
      </w:pPr>
      <w:r>
        <w:rPr>
          <w:color w:val="0E0E0E"/>
          <w:sz w:val="28"/>
          <w:szCs w:val="28"/>
        </w:rPr>
        <w:t xml:space="preserve">3) реалізація зауважень і пропозицій клієнта може призвести до погіршення його правового становища </w:t>
      </w:r>
      <w:r w:rsidR="00F01F47">
        <w:rPr>
          <w:sz w:val="28"/>
          <w:szCs w:val="28"/>
          <w:lang w:val="uk-UA"/>
        </w:rPr>
        <w:t>–</w:t>
      </w:r>
      <w:r w:rsidR="00F01F47" w:rsidRPr="006C597F">
        <w:rPr>
          <w:sz w:val="28"/>
          <w:szCs w:val="28"/>
          <w:lang w:val="uk-UA"/>
        </w:rPr>
        <w:t xml:space="preserve"> уповноважений </w:t>
      </w:r>
      <w:r>
        <w:rPr>
          <w:color w:val="0E0E0E"/>
          <w:sz w:val="28"/>
          <w:szCs w:val="28"/>
        </w:rPr>
        <w:t>працівник надає клієнту письмове роз’яснення щодо можливих правових наслідків, ризиків чи обмежень, пов’язаних із внесенням таких змін. Якщо після ознайомлення з відповідним письмовим роз’ясненням клієнт наполягає на внесенні таких змін, уповноважений працівник вносить їх до змісту процесуального документа.</w:t>
      </w:r>
    </w:p>
    <w:p w14:paraId="4BA47603" w14:textId="77777777" w:rsidR="00300119" w:rsidRDefault="00CA2FE2" w:rsidP="00F01F47">
      <w:pPr>
        <w:pBdr>
          <w:top w:val="nil"/>
          <w:left w:val="nil"/>
          <w:bottom w:val="nil"/>
          <w:right w:val="nil"/>
          <w:between w:val="nil"/>
        </w:pBdr>
        <w:spacing w:after="240"/>
        <w:ind w:firstLine="567"/>
        <w:jc w:val="both"/>
        <w:rPr>
          <w:color w:val="000000"/>
          <w:sz w:val="28"/>
          <w:szCs w:val="28"/>
        </w:rPr>
      </w:pPr>
      <w:r>
        <w:rPr>
          <w:color w:val="000000"/>
          <w:sz w:val="28"/>
          <w:szCs w:val="28"/>
        </w:rPr>
        <w:t>Ознайомлення клієнта з відповідними письмовими роз’ясненнями щодо можливих правових наслідків, ризиків чи обмежень підтверджується підписом клієнта на примірнику листа (письмового роз’яснення) або підтвердженням направлення такого листа клієнту засобами електронного чи поштового зв’язку, у тому числі у випадках відмови клієнта від підпису або неможливості отримати таке підтвердження в бюро правничої допомоги.</w:t>
      </w:r>
    </w:p>
    <w:p w14:paraId="7F50271B"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У разі, якщо на момент початку надання БВПД судове провадження вже розпочато, уповноважений працівник з метою ознайомлення з матеріалами справи, аналізу доказів та уточнення правової позиції клієнта:</w:t>
      </w:r>
    </w:p>
    <w:p w14:paraId="40F924BB" w14:textId="7C8D5E7D" w:rsidR="00300119" w:rsidRDefault="00CA2FE2" w:rsidP="00F01F47">
      <w:pPr>
        <w:ind w:firstLine="567"/>
        <w:jc w:val="both"/>
        <w:rPr>
          <w:sz w:val="28"/>
          <w:szCs w:val="28"/>
        </w:rPr>
      </w:pPr>
      <w:r>
        <w:rPr>
          <w:sz w:val="28"/>
          <w:szCs w:val="28"/>
        </w:rPr>
        <w:t xml:space="preserve">1) готує клопотання про відкладення розгляду справи або оголошення перерви </w:t>
      </w:r>
      <w:r w:rsidR="007B460A">
        <w:rPr>
          <w:sz w:val="28"/>
          <w:szCs w:val="28"/>
        </w:rPr>
        <w:t>–</w:t>
      </w:r>
      <w:r>
        <w:rPr>
          <w:sz w:val="28"/>
          <w:szCs w:val="28"/>
        </w:rPr>
        <w:t xml:space="preserve"> у разі необхідності ознайомлення зі значним обсягом матеріалів чи підготовки документів;</w:t>
      </w:r>
    </w:p>
    <w:p w14:paraId="3102DF65" w14:textId="77777777" w:rsidR="00300119" w:rsidRDefault="00CA2FE2" w:rsidP="00F01F47">
      <w:pPr>
        <w:ind w:firstLine="567"/>
        <w:jc w:val="both"/>
        <w:rPr>
          <w:sz w:val="28"/>
          <w:szCs w:val="28"/>
        </w:rPr>
      </w:pPr>
      <w:r>
        <w:rPr>
          <w:sz w:val="28"/>
          <w:szCs w:val="28"/>
        </w:rPr>
        <w:t>2) ознайомлюється з матеріалами справи у суді (у тому числі електронному суді), за необхідності, робить копії або виписки з них;</w:t>
      </w:r>
    </w:p>
    <w:p w14:paraId="5640E7C7" w14:textId="77777777" w:rsidR="00300119" w:rsidRDefault="00CA2FE2" w:rsidP="00F01F47">
      <w:pPr>
        <w:ind w:firstLine="567"/>
        <w:jc w:val="both"/>
        <w:rPr>
          <w:sz w:val="28"/>
          <w:szCs w:val="28"/>
        </w:rPr>
      </w:pPr>
      <w:r>
        <w:rPr>
          <w:sz w:val="28"/>
          <w:szCs w:val="28"/>
        </w:rPr>
        <w:t>3) інформує клієнта про виявлені обставини та уточнює правову позицію, виходячи з нововиявлених даних.</w:t>
      </w:r>
    </w:p>
    <w:p w14:paraId="13089F14" w14:textId="29850D94" w:rsidR="00300119" w:rsidRDefault="00CA2FE2" w:rsidP="00F01F47">
      <w:pPr>
        <w:spacing w:after="240"/>
        <w:ind w:firstLine="567"/>
        <w:jc w:val="both"/>
        <w:rPr>
          <w:sz w:val="28"/>
          <w:szCs w:val="28"/>
        </w:rPr>
      </w:pPr>
      <w:r>
        <w:rPr>
          <w:sz w:val="28"/>
          <w:szCs w:val="28"/>
        </w:rPr>
        <w:t>Результати таких дій фіксуються у досьє клієнта з долученням до нього копій відповідних документів (</w:t>
      </w:r>
      <w:r w:rsidR="00F265B0">
        <w:rPr>
          <w:sz w:val="28"/>
          <w:szCs w:val="28"/>
          <w:lang w:val="uk-UA"/>
        </w:rPr>
        <w:t xml:space="preserve">у </w:t>
      </w:r>
      <w:r>
        <w:rPr>
          <w:sz w:val="28"/>
          <w:szCs w:val="28"/>
        </w:rPr>
        <w:t>разі наявності).</w:t>
      </w:r>
    </w:p>
    <w:p w14:paraId="4CCB7750"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 xml:space="preserve">За наявності правових підстав та погодження </w:t>
      </w:r>
      <w:r>
        <w:rPr>
          <w:color w:val="111111"/>
          <w:sz w:val="28"/>
          <w:szCs w:val="28"/>
        </w:rPr>
        <w:t>відповідних дій у протоколі узгодження правових питань з клієнтом</w:t>
      </w:r>
      <w:r>
        <w:rPr>
          <w:sz w:val="28"/>
          <w:szCs w:val="28"/>
        </w:rPr>
        <w:t xml:space="preserve">, </w:t>
      </w:r>
      <w:r>
        <w:rPr>
          <w:color w:val="000000"/>
          <w:sz w:val="28"/>
          <w:szCs w:val="28"/>
        </w:rPr>
        <w:t xml:space="preserve">під час подання позовної заяви до суду уповноважений працівник готує обґрунтоване клопотання про </w:t>
      </w:r>
      <w:r>
        <w:rPr>
          <w:color w:val="000000"/>
          <w:sz w:val="28"/>
          <w:szCs w:val="28"/>
        </w:rPr>
        <w:lastRenderedPageBreak/>
        <w:t>відстрочення/розстрочення судових витрат, зменшення їх розміру або звільнення клієнта від їх сплати.</w:t>
      </w:r>
    </w:p>
    <w:p w14:paraId="34AD28FB" w14:textId="77777777" w:rsidR="00300119" w:rsidRDefault="00300119" w:rsidP="00F01F47">
      <w:pPr>
        <w:pBdr>
          <w:top w:val="nil"/>
          <w:left w:val="nil"/>
          <w:bottom w:val="nil"/>
          <w:right w:val="nil"/>
          <w:between w:val="nil"/>
        </w:pBdr>
        <w:tabs>
          <w:tab w:val="left" w:pos="1418"/>
        </w:tabs>
        <w:jc w:val="both"/>
        <w:rPr>
          <w:color w:val="000000"/>
          <w:sz w:val="28"/>
          <w:szCs w:val="28"/>
        </w:rPr>
      </w:pPr>
    </w:p>
    <w:p w14:paraId="7209F4C1" w14:textId="77777777" w:rsidR="00300119" w:rsidRDefault="00CA2FE2" w:rsidP="00F01F47">
      <w:pPr>
        <w:jc w:val="center"/>
        <w:rPr>
          <w:b/>
          <w:bCs/>
          <w:sz w:val="28"/>
          <w:szCs w:val="28"/>
        </w:rPr>
      </w:pPr>
      <w:r>
        <w:rPr>
          <w:b/>
          <w:bCs/>
          <w:color w:val="000000"/>
          <w:sz w:val="28"/>
          <w:szCs w:val="28"/>
          <w:highlight w:val="white"/>
        </w:rPr>
        <w:t>VII.</w:t>
      </w:r>
      <w:r>
        <w:rPr>
          <w:b/>
          <w:bCs/>
          <w:color w:val="000000"/>
          <w:sz w:val="28"/>
          <w:szCs w:val="28"/>
        </w:rPr>
        <w:t xml:space="preserve"> </w:t>
      </w:r>
      <w:r>
        <w:rPr>
          <w:b/>
          <w:bCs/>
          <w:sz w:val="28"/>
          <w:szCs w:val="28"/>
        </w:rPr>
        <w:t>Представництво інтересів клієнта у судах, інших державних органах, органах місцевого самоврядування, перед іншими особами та/або передача клієнту складених документів процесуального характеру</w:t>
      </w:r>
    </w:p>
    <w:p w14:paraId="02FF8C93" w14:textId="77777777" w:rsidR="00300119" w:rsidRDefault="00300119" w:rsidP="00F01F47">
      <w:pPr>
        <w:jc w:val="center"/>
        <w:rPr>
          <w:b/>
          <w:bCs/>
          <w:sz w:val="28"/>
          <w:szCs w:val="28"/>
        </w:rPr>
      </w:pPr>
    </w:p>
    <w:p w14:paraId="20C08BA4" w14:textId="77777777" w:rsidR="00300119" w:rsidRDefault="00CA2FE2" w:rsidP="00F01F47">
      <w:pPr>
        <w:numPr>
          <w:ilvl w:val="0"/>
          <w:numId w:val="1"/>
        </w:numPr>
        <w:pBdr>
          <w:top w:val="nil"/>
          <w:left w:val="nil"/>
          <w:bottom w:val="nil"/>
          <w:right w:val="nil"/>
          <w:between w:val="nil"/>
        </w:pBdr>
        <w:ind w:left="0" w:firstLine="567"/>
        <w:jc w:val="both"/>
      </w:pPr>
      <w:r>
        <w:rPr>
          <w:sz w:val="28"/>
          <w:szCs w:val="28"/>
        </w:rPr>
        <w:t>Якщо БВПД передбачає виключно складання документа процесуального характеру (позовної заяви, відзиву, клопотання, заперечення тощо), уповноважений працівник після його складання роз’яснює клієнту порядок подання такого документа до суду або іншого органу, зокрема:</w:t>
      </w:r>
    </w:p>
    <w:p w14:paraId="15B9DAD0" w14:textId="77777777" w:rsidR="00300119" w:rsidRDefault="00CA2FE2" w:rsidP="00F01F47">
      <w:pPr>
        <w:ind w:firstLine="567"/>
        <w:jc w:val="both"/>
        <w:rPr>
          <w:sz w:val="28"/>
          <w:szCs w:val="28"/>
        </w:rPr>
      </w:pPr>
      <w:r>
        <w:rPr>
          <w:sz w:val="28"/>
          <w:szCs w:val="28"/>
        </w:rPr>
        <w:t>1) назву суду (органу), до якого необхідно звернутися;</w:t>
      </w:r>
    </w:p>
    <w:p w14:paraId="160C2BF1" w14:textId="77777777" w:rsidR="00300119" w:rsidRDefault="00CA2FE2" w:rsidP="00F01F47">
      <w:pPr>
        <w:ind w:firstLine="567"/>
        <w:jc w:val="both"/>
        <w:rPr>
          <w:sz w:val="28"/>
          <w:szCs w:val="28"/>
        </w:rPr>
      </w:pPr>
      <w:r>
        <w:rPr>
          <w:sz w:val="28"/>
          <w:szCs w:val="28"/>
        </w:rPr>
        <w:t>2) спосіб подання документа (особисто, поштою, через систему «Електронний суд» тощо);</w:t>
      </w:r>
    </w:p>
    <w:p w14:paraId="6BFE6FE0" w14:textId="77777777" w:rsidR="00300119" w:rsidRDefault="00CA2FE2" w:rsidP="00F01F47">
      <w:pPr>
        <w:ind w:firstLine="567"/>
        <w:jc w:val="both"/>
        <w:rPr>
          <w:sz w:val="28"/>
          <w:szCs w:val="28"/>
        </w:rPr>
      </w:pPr>
      <w:r>
        <w:rPr>
          <w:sz w:val="28"/>
          <w:szCs w:val="28"/>
        </w:rPr>
        <w:t>3) перелік та вимоги до додатків, які необхідно долучити до документа;</w:t>
      </w:r>
    </w:p>
    <w:p w14:paraId="1B16CE7A" w14:textId="77777777" w:rsidR="00300119" w:rsidRDefault="00CA2FE2" w:rsidP="00F01F47">
      <w:pPr>
        <w:ind w:firstLine="567"/>
        <w:jc w:val="both"/>
        <w:rPr>
          <w:sz w:val="28"/>
          <w:szCs w:val="28"/>
        </w:rPr>
      </w:pPr>
      <w:r>
        <w:rPr>
          <w:sz w:val="28"/>
          <w:szCs w:val="28"/>
        </w:rPr>
        <w:t>4) строки подання, встановлені процесуальним законодавством;</w:t>
      </w:r>
    </w:p>
    <w:p w14:paraId="54FBD996" w14:textId="77777777" w:rsidR="00300119" w:rsidRDefault="00CA2FE2" w:rsidP="00F01F47">
      <w:pPr>
        <w:ind w:firstLine="567"/>
        <w:jc w:val="both"/>
        <w:rPr>
          <w:sz w:val="28"/>
          <w:szCs w:val="28"/>
        </w:rPr>
      </w:pPr>
      <w:r>
        <w:rPr>
          <w:sz w:val="28"/>
          <w:szCs w:val="28"/>
        </w:rPr>
        <w:t>5) розмір судового збору, порядок його сплати, наявність підстав для звільнення, відстрочення або розстрочення сплати судового збору, а також правові наслідки його несплати у випадках, передбачених законом;</w:t>
      </w:r>
    </w:p>
    <w:p w14:paraId="5CD74354" w14:textId="77777777" w:rsidR="00300119" w:rsidRDefault="00CA2FE2" w:rsidP="00F01F47">
      <w:pPr>
        <w:ind w:firstLine="567"/>
        <w:jc w:val="both"/>
        <w:rPr>
          <w:sz w:val="28"/>
          <w:szCs w:val="28"/>
        </w:rPr>
      </w:pPr>
      <w:r>
        <w:rPr>
          <w:sz w:val="28"/>
          <w:szCs w:val="28"/>
        </w:rPr>
        <w:t>6) можливі наслідки розгляду поданого процесуального документа та подальші дії клієнта.</w:t>
      </w:r>
    </w:p>
    <w:p w14:paraId="493EE6AD" w14:textId="77777777" w:rsidR="00300119" w:rsidRDefault="00CA2FE2" w:rsidP="00F01F47">
      <w:pPr>
        <w:ind w:firstLine="567"/>
        <w:jc w:val="both"/>
        <w:rPr>
          <w:sz w:val="28"/>
          <w:szCs w:val="28"/>
        </w:rPr>
      </w:pPr>
      <w:r>
        <w:rPr>
          <w:sz w:val="28"/>
          <w:szCs w:val="28"/>
        </w:rPr>
        <w:t>Уповноважений працівник також роз’яснює клієнту:</w:t>
      </w:r>
    </w:p>
    <w:p w14:paraId="0D2449AD" w14:textId="77777777" w:rsidR="00300119" w:rsidRDefault="00CA2FE2" w:rsidP="00F01F47">
      <w:pPr>
        <w:ind w:firstLine="567"/>
        <w:jc w:val="both"/>
        <w:rPr>
          <w:sz w:val="28"/>
          <w:szCs w:val="28"/>
        </w:rPr>
      </w:pPr>
      <w:r>
        <w:rPr>
          <w:sz w:val="28"/>
          <w:szCs w:val="28"/>
        </w:rPr>
        <w:t>1) процесуальні права та обов’язки клієнта, передбачені законодавством, у тому числі його процесуальний статус у відповідному провадженні та участь у розгляді справи;</w:t>
      </w:r>
    </w:p>
    <w:p w14:paraId="442B289F" w14:textId="77777777" w:rsidR="00300119" w:rsidRDefault="00CA2FE2" w:rsidP="00F01F47">
      <w:pPr>
        <w:spacing w:after="240"/>
        <w:ind w:firstLine="567"/>
        <w:jc w:val="both"/>
        <w:rPr>
          <w:sz w:val="28"/>
          <w:szCs w:val="28"/>
        </w:rPr>
      </w:pPr>
      <w:r>
        <w:rPr>
          <w:sz w:val="28"/>
          <w:szCs w:val="28"/>
        </w:rPr>
        <w:t>2) мінімальні строки розгляду справи судом, визначені законодавством, із застереженням, що фактична тривалість розгляду справи залежить від конкретних її обставин.</w:t>
      </w:r>
    </w:p>
    <w:p w14:paraId="46C22D22" w14:textId="32E3C129" w:rsidR="00300119" w:rsidRDefault="00CA2FE2" w:rsidP="00F01F47">
      <w:pPr>
        <w:numPr>
          <w:ilvl w:val="0"/>
          <w:numId w:val="1"/>
        </w:numPr>
        <w:pBdr>
          <w:top w:val="nil"/>
          <w:left w:val="nil"/>
          <w:bottom w:val="nil"/>
          <w:right w:val="nil"/>
          <w:between w:val="nil"/>
        </w:pBdr>
        <w:spacing w:after="240"/>
        <w:ind w:left="0" w:firstLine="567"/>
        <w:jc w:val="both"/>
        <w:rPr>
          <w:color w:val="000000"/>
        </w:rPr>
      </w:pPr>
      <w:r>
        <w:rPr>
          <w:color w:val="000000"/>
          <w:sz w:val="28"/>
          <w:szCs w:val="28"/>
        </w:rPr>
        <w:t>Якщо звернення клієнта передбачає представництво його інтересів у суді чи перед іншими органами, уповноважений працівник, в межах наданих повноважень і узгодженої позиції</w:t>
      </w:r>
      <w:r w:rsidR="0097728B">
        <w:rPr>
          <w:color w:val="000000"/>
          <w:sz w:val="28"/>
          <w:szCs w:val="28"/>
          <w:lang w:val="uk-UA"/>
        </w:rPr>
        <w:t xml:space="preserve"> з правових питань клієнта</w:t>
      </w:r>
      <w:r>
        <w:rPr>
          <w:color w:val="000000"/>
          <w:sz w:val="28"/>
          <w:szCs w:val="28"/>
        </w:rPr>
        <w:t>, здійснює представництво інтересів клієнта у судах усіх інстанцій, інших державних органах, органах місцевого самоврядування, підприємствах, установах, організаціях будь-якої форми власності, а також перед фізичними особами.</w:t>
      </w:r>
    </w:p>
    <w:p w14:paraId="224A553C" w14:textId="3F514CAE" w:rsidR="00300119" w:rsidRDefault="00CA2FE2" w:rsidP="00F01F47">
      <w:pPr>
        <w:numPr>
          <w:ilvl w:val="0"/>
          <w:numId w:val="1"/>
        </w:numPr>
        <w:pBdr>
          <w:top w:val="nil"/>
          <w:left w:val="nil"/>
          <w:bottom w:val="nil"/>
          <w:right w:val="nil"/>
          <w:between w:val="nil"/>
        </w:pBdr>
        <w:spacing w:after="240"/>
        <w:ind w:left="0" w:firstLine="567"/>
        <w:jc w:val="both"/>
        <w:rPr>
          <w:color w:val="000000"/>
        </w:rPr>
      </w:pPr>
      <w:r>
        <w:rPr>
          <w:color w:val="000000"/>
          <w:sz w:val="28"/>
          <w:szCs w:val="28"/>
        </w:rPr>
        <w:t>Представництво інтересів клієнта в інших державних органах, органах місцевого самоврядування, перед іншими особами можливе у разі наявності визначеної законодавством певної процедури, наприклад засідань комісії (дисциплінарної, житлової</w:t>
      </w:r>
      <w:r>
        <w:rPr>
          <w:sz w:val="28"/>
          <w:szCs w:val="28"/>
        </w:rPr>
        <w:t>, трудової</w:t>
      </w:r>
      <w:r>
        <w:rPr>
          <w:color w:val="000000"/>
          <w:sz w:val="28"/>
          <w:szCs w:val="28"/>
        </w:rPr>
        <w:t xml:space="preserve"> тощо).  </w:t>
      </w:r>
    </w:p>
    <w:p w14:paraId="18B49725" w14:textId="77777777" w:rsidR="00300119" w:rsidRDefault="00CA2FE2" w:rsidP="00F01F47">
      <w:pPr>
        <w:numPr>
          <w:ilvl w:val="0"/>
          <w:numId w:val="1"/>
        </w:numPr>
        <w:pBdr>
          <w:top w:val="nil"/>
          <w:left w:val="nil"/>
          <w:bottom w:val="nil"/>
          <w:right w:val="nil"/>
          <w:between w:val="nil"/>
        </w:pBdr>
        <w:ind w:left="0" w:firstLine="567"/>
        <w:rPr>
          <w:color w:val="000000"/>
        </w:rPr>
      </w:pPr>
      <w:r>
        <w:rPr>
          <w:color w:val="000000"/>
          <w:sz w:val="28"/>
          <w:szCs w:val="28"/>
        </w:rPr>
        <w:t>Перед початком представництва уповноважений працівник:</w:t>
      </w:r>
    </w:p>
    <w:p w14:paraId="631730B2" w14:textId="77777777" w:rsidR="00300119" w:rsidRDefault="00CA2FE2" w:rsidP="00F01F47">
      <w:pPr>
        <w:ind w:firstLine="566"/>
        <w:jc w:val="both"/>
        <w:rPr>
          <w:sz w:val="28"/>
          <w:szCs w:val="28"/>
        </w:rPr>
      </w:pPr>
      <w:r>
        <w:rPr>
          <w:color w:val="111111"/>
          <w:sz w:val="28"/>
          <w:szCs w:val="28"/>
        </w:rPr>
        <w:lastRenderedPageBreak/>
        <w:t>1) перевіряє довіреність клієнта та обсяг наданих представнику повноважень (у разі звернення клієнта через представника);</w:t>
      </w:r>
    </w:p>
    <w:p w14:paraId="0BB3F6BB" w14:textId="77777777" w:rsidR="00300119" w:rsidRDefault="00CA2FE2" w:rsidP="00F01F47">
      <w:pPr>
        <w:ind w:firstLine="567"/>
        <w:jc w:val="both"/>
        <w:rPr>
          <w:sz w:val="28"/>
          <w:szCs w:val="28"/>
        </w:rPr>
      </w:pPr>
      <w:r>
        <w:rPr>
          <w:sz w:val="28"/>
          <w:szCs w:val="28"/>
        </w:rPr>
        <w:t>2) ознайомлюється з усіма матеріалами справи та документами;</w:t>
      </w:r>
    </w:p>
    <w:p w14:paraId="120D2426" w14:textId="77777777" w:rsidR="00300119" w:rsidRDefault="00CA2FE2" w:rsidP="00F01F47">
      <w:pPr>
        <w:spacing w:after="240"/>
        <w:ind w:firstLine="567"/>
        <w:jc w:val="both"/>
        <w:rPr>
          <w:sz w:val="28"/>
          <w:szCs w:val="28"/>
        </w:rPr>
      </w:pPr>
      <w:r>
        <w:rPr>
          <w:sz w:val="28"/>
          <w:szCs w:val="28"/>
        </w:rPr>
        <w:t>3) уточнює з клієнтом (представником) позицію щодо ключових питань, які можуть бути предметом судового (іншого) розгляду (позовні вимоги, докази, визнання фактів, порядок врегулювання спору тощо).</w:t>
      </w:r>
    </w:p>
    <w:p w14:paraId="1D3092D5"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Уповноважений працівник завчасно повідомляє клієнта про дату, час і місце кожного судового засідання або іншої процесуальної дії. Повідомлення здійснюється у спосіб, визначений розділом II цього Порядку.</w:t>
      </w:r>
    </w:p>
    <w:p w14:paraId="6B7DC4BA" w14:textId="77777777" w:rsidR="00300119" w:rsidRDefault="00CA2FE2" w:rsidP="00F01F47">
      <w:pPr>
        <w:spacing w:after="240"/>
        <w:ind w:firstLine="567"/>
        <w:jc w:val="both"/>
        <w:rPr>
          <w:sz w:val="28"/>
          <w:szCs w:val="28"/>
        </w:rPr>
      </w:pPr>
      <w:r>
        <w:rPr>
          <w:sz w:val="28"/>
          <w:szCs w:val="28"/>
        </w:rPr>
        <w:t>У разі виникнення обставин, що перешкоджають особистій участі уповноваженого працівника у судовому засіданні, він негайно інформує про це клієнта та суд (орган) і, за потреби, заявляє клопотання про відкладення розгляду справи або участь у засіданні в режимі відеоконференції.</w:t>
      </w:r>
    </w:p>
    <w:p w14:paraId="52F0FB1F" w14:textId="2C7117E8"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У процесі представництва інтересів клієнта уповноважений працівник діє виключно в межах узгоджено</w:t>
      </w:r>
      <w:r w:rsidR="00F01F47">
        <w:rPr>
          <w:color w:val="000000"/>
          <w:sz w:val="28"/>
          <w:szCs w:val="28"/>
          <w:lang w:val="uk-UA"/>
        </w:rPr>
        <w:t>го</w:t>
      </w:r>
      <w:r>
        <w:rPr>
          <w:color w:val="000000"/>
          <w:sz w:val="28"/>
          <w:szCs w:val="28"/>
        </w:rPr>
        <w:t xml:space="preserve"> з клієнтом </w:t>
      </w:r>
      <w:r w:rsidR="00F01F47" w:rsidRPr="00F01F47">
        <w:rPr>
          <w:color w:val="000000" w:themeColor="text1"/>
          <w:sz w:val="28"/>
          <w:szCs w:val="28"/>
          <w:lang w:val="uk-UA"/>
        </w:rPr>
        <w:t>протоколу правових питань</w:t>
      </w:r>
      <w:r w:rsidRPr="00F01F47">
        <w:rPr>
          <w:color w:val="000000" w:themeColor="text1"/>
          <w:sz w:val="28"/>
          <w:szCs w:val="28"/>
        </w:rPr>
        <w:t xml:space="preserve"> та у спосіб, що не суперечить законодавству, зокрема</w:t>
      </w:r>
      <w:r>
        <w:rPr>
          <w:color w:val="000000"/>
          <w:sz w:val="28"/>
          <w:szCs w:val="28"/>
        </w:rPr>
        <w:t>:</w:t>
      </w:r>
    </w:p>
    <w:p w14:paraId="01DEAF4E" w14:textId="77777777" w:rsidR="00300119" w:rsidRDefault="00CA2FE2" w:rsidP="00F01F47">
      <w:pPr>
        <w:ind w:left="567"/>
        <w:jc w:val="both"/>
        <w:rPr>
          <w:sz w:val="28"/>
          <w:szCs w:val="28"/>
        </w:rPr>
      </w:pPr>
      <w:r>
        <w:rPr>
          <w:sz w:val="28"/>
          <w:szCs w:val="28"/>
        </w:rPr>
        <w:t>1) бере участь у судових засіданнях у судах всіх інстанцій;</w:t>
      </w:r>
    </w:p>
    <w:p w14:paraId="56F7EB0C" w14:textId="77777777" w:rsidR="00300119" w:rsidRDefault="00CA2FE2" w:rsidP="00F01F47">
      <w:pPr>
        <w:ind w:firstLine="567"/>
        <w:jc w:val="both"/>
        <w:rPr>
          <w:sz w:val="28"/>
          <w:szCs w:val="28"/>
        </w:rPr>
      </w:pPr>
      <w:r>
        <w:rPr>
          <w:sz w:val="28"/>
          <w:szCs w:val="28"/>
        </w:rPr>
        <w:t>2) висловлює у суді доводи, міркування та заперечення по суті справи, спрямовані на захист законних прав та інтересів клієнта;</w:t>
      </w:r>
    </w:p>
    <w:p w14:paraId="00010F8C" w14:textId="77777777" w:rsidR="00300119" w:rsidRDefault="00CA2FE2" w:rsidP="00F01F47">
      <w:pPr>
        <w:ind w:firstLine="567"/>
        <w:jc w:val="both"/>
        <w:rPr>
          <w:sz w:val="28"/>
          <w:szCs w:val="28"/>
        </w:rPr>
      </w:pPr>
      <w:r>
        <w:rPr>
          <w:sz w:val="28"/>
          <w:szCs w:val="28"/>
        </w:rPr>
        <w:t>3) заперечує проти задоволення судом вимог, заяв та клопотань інших учасників процесу, якщо вони суперечать інтересам клієнта, висловлює власні доводи, міркування та заперечення по суті справи з посилання на законодавство (у разі необхідності);</w:t>
      </w:r>
    </w:p>
    <w:p w14:paraId="43BE0C5B" w14:textId="77777777" w:rsidR="00300119" w:rsidRDefault="00CA2FE2" w:rsidP="00F01F47">
      <w:pPr>
        <w:ind w:firstLine="567"/>
        <w:jc w:val="both"/>
        <w:rPr>
          <w:sz w:val="28"/>
          <w:szCs w:val="28"/>
        </w:rPr>
      </w:pPr>
      <w:r>
        <w:rPr>
          <w:sz w:val="28"/>
          <w:szCs w:val="28"/>
        </w:rPr>
        <w:t>4) якщо представляє інтереси відповідача, за наявності правових підстав, подає відзив, заперечення, а за необхідності – зустрічний позов;</w:t>
      </w:r>
    </w:p>
    <w:p w14:paraId="6CECD620" w14:textId="77777777" w:rsidR="00300119" w:rsidRDefault="00CA2FE2" w:rsidP="00F01F47">
      <w:pPr>
        <w:ind w:firstLine="566"/>
        <w:jc w:val="both"/>
        <w:rPr>
          <w:sz w:val="28"/>
          <w:szCs w:val="28"/>
          <w:shd w:val="clear" w:color="auto" w:fill="EFEFEF"/>
        </w:rPr>
      </w:pPr>
      <w:r>
        <w:rPr>
          <w:sz w:val="28"/>
          <w:szCs w:val="28"/>
        </w:rPr>
        <w:t>5) інформує клієнта про необхідність зібрати, отримати та надати уповноваженому працівнику докази, а також забезпечує їх подання з метою підтвердження обставин, на які вони посилаються як на підставу вимог або заперечень проти доводів, клопотань і доказів інших учасників справи. За необхідності уповноважений працівник самостійно вживає заходів щодо збору відповідних доказів, а у разі виникнення складнощів з їх отриманням в інтересах клієнта – заявляє клопотання про їх забезпечення або витребування;</w:t>
      </w:r>
    </w:p>
    <w:p w14:paraId="54DF73DF" w14:textId="77777777" w:rsidR="00300119" w:rsidRDefault="00CA2FE2" w:rsidP="00F01F47">
      <w:pPr>
        <w:ind w:firstLine="567"/>
        <w:jc w:val="both"/>
        <w:rPr>
          <w:sz w:val="28"/>
          <w:szCs w:val="28"/>
        </w:rPr>
      </w:pPr>
      <w:r>
        <w:rPr>
          <w:sz w:val="28"/>
          <w:szCs w:val="28"/>
        </w:rPr>
        <w:t>6) подає заперечення проти задоволення судом клопотань іншої сторони про долучення до матеріалів справи доказів після встановленого законом строку;</w:t>
      </w:r>
    </w:p>
    <w:p w14:paraId="1B6D21BB" w14:textId="77777777" w:rsidR="00300119" w:rsidRDefault="00CA2FE2" w:rsidP="00F01F47">
      <w:pPr>
        <w:ind w:firstLine="567"/>
        <w:jc w:val="both"/>
        <w:rPr>
          <w:sz w:val="28"/>
          <w:szCs w:val="28"/>
        </w:rPr>
      </w:pPr>
      <w:r>
        <w:rPr>
          <w:sz w:val="28"/>
          <w:szCs w:val="28"/>
        </w:rPr>
        <w:t>7) бере участь у дослідженні доказів, за необхідності подає усні та письмові клопотання, пояснення, заявляє відводи та подає клопотання про залучення учасників процесу, які повинні бути залучені до справи;</w:t>
      </w:r>
    </w:p>
    <w:p w14:paraId="44B3D61B" w14:textId="77777777" w:rsidR="00300119" w:rsidRDefault="00CA2FE2" w:rsidP="00F01F47">
      <w:pPr>
        <w:ind w:firstLine="567"/>
        <w:jc w:val="both"/>
        <w:rPr>
          <w:sz w:val="28"/>
          <w:szCs w:val="28"/>
        </w:rPr>
      </w:pPr>
      <w:r>
        <w:rPr>
          <w:sz w:val="28"/>
          <w:szCs w:val="28"/>
        </w:rPr>
        <w:t>8) бере участь у допитах, судових дебатах, інших процесуальних діях, виступає із заключним словом, реагує на доводи іншої сторони;</w:t>
      </w:r>
    </w:p>
    <w:p w14:paraId="4229951D" w14:textId="77777777" w:rsidR="00300119" w:rsidRDefault="00CA2FE2" w:rsidP="00F01F47">
      <w:pPr>
        <w:ind w:firstLine="567"/>
        <w:jc w:val="both"/>
        <w:rPr>
          <w:sz w:val="28"/>
          <w:szCs w:val="28"/>
        </w:rPr>
      </w:pPr>
      <w:r>
        <w:rPr>
          <w:sz w:val="28"/>
          <w:szCs w:val="28"/>
        </w:rPr>
        <w:lastRenderedPageBreak/>
        <w:t>9) здійснює інші процесуальні дії, передбачені законодавством, у межах узгоджених із клієнтом повноважень, якщо їх реалізація може вплинути на результати розгляду справи;</w:t>
      </w:r>
    </w:p>
    <w:p w14:paraId="504A4211" w14:textId="77777777" w:rsidR="00300119" w:rsidRDefault="00CA2FE2" w:rsidP="00F01F47">
      <w:pPr>
        <w:spacing w:after="240"/>
        <w:ind w:firstLine="567"/>
        <w:jc w:val="both"/>
        <w:rPr>
          <w:sz w:val="28"/>
          <w:szCs w:val="28"/>
        </w:rPr>
      </w:pPr>
      <w:r>
        <w:rPr>
          <w:sz w:val="28"/>
          <w:szCs w:val="28"/>
        </w:rPr>
        <w:t>10) у разі пропущення процесуальних строків та за наявності підстав, передбачених законодавством, готує і заявляє клопотання про поновлення процесуальних строків.</w:t>
      </w:r>
    </w:p>
    <w:p w14:paraId="4BD5596C" w14:textId="2D753CD5"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 xml:space="preserve">Якщо для обґрунтування позиції сторони у справі необхідне проведення експертизи, </w:t>
      </w:r>
      <w:r w:rsidR="00F01F47">
        <w:rPr>
          <w:color w:val="000000"/>
          <w:sz w:val="28"/>
          <w:szCs w:val="28"/>
          <w:lang w:val="uk-UA"/>
        </w:rPr>
        <w:t xml:space="preserve">уповноважений працівник </w:t>
      </w:r>
      <w:r>
        <w:rPr>
          <w:color w:val="000000"/>
          <w:sz w:val="28"/>
          <w:szCs w:val="28"/>
        </w:rPr>
        <w:t xml:space="preserve">повідомляє про це клієнта та роз’яснює порядок і наслідки її призначення. </w:t>
      </w:r>
      <w:r w:rsidR="00F01F47">
        <w:rPr>
          <w:color w:val="000000"/>
          <w:sz w:val="28"/>
          <w:szCs w:val="28"/>
          <w:lang w:val="uk-UA"/>
        </w:rPr>
        <w:t xml:space="preserve">Уповноважений працівник </w:t>
      </w:r>
      <w:r w:rsidR="00F01F47">
        <w:rPr>
          <w:color w:val="000000"/>
          <w:sz w:val="28"/>
          <w:szCs w:val="28"/>
        </w:rPr>
        <w:t>інформує</w:t>
      </w:r>
      <w:r>
        <w:rPr>
          <w:color w:val="000000"/>
          <w:sz w:val="28"/>
          <w:szCs w:val="28"/>
        </w:rPr>
        <w:t xml:space="preserve"> клієнта, що витрати на оплату виконаної експертом роботи, компенсацію витрат, пов’язаних з проведенням експертизи і викликом до суду експерта, покладаються на сторону, яка заявила клопотання про проведення експертизи. У разі отримання згоди клієнта на проведення такої дії </w:t>
      </w:r>
      <w:r w:rsidR="00F01F47">
        <w:rPr>
          <w:color w:val="000000"/>
          <w:sz w:val="28"/>
          <w:szCs w:val="28"/>
          <w:lang w:val="uk-UA"/>
        </w:rPr>
        <w:t xml:space="preserve">уповноважений працівник </w:t>
      </w:r>
      <w:r>
        <w:rPr>
          <w:color w:val="000000"/>
          <w:sz w:val="28"/>
          <w:szCs w:val="28"/>
        </w:rPr>
        <w:t>заявляє клопотання про призначення експертизи та використовує всі права, надані процесуальним законодавством, реалізація яких може вплинути на її результати.</w:t>
      </w:r>
    </w:p>
    <w:p w14:paraId="52D45681" w14:textId="77777777" w:rsidR="00300119" w:rsidRDefault="00CA2FE2" w:rsidP="00F01F47">
      <w:pPr>
        <w:ind w:firstLine="567"/>
        <w:jc w:val="both"/>
        <w:rPr>
          <w:color w:val="000000"/>
          <w:sz w:val="28"/>
          <w:szCs w:val="28"/>
        </w:rPr>
      </w:pPr>
      <w:r>
        <w:rPr>
          <w:sz w:val="28"/>
          <w:szCs w:val="28"/>
        </w:rPr>
        <w:t>У випадку отримання копій судових рішень, ухвал чи інших процесуальних документів, уповноважений працівник інформує клієнта про їх зміст, пояснює наслідки ухваленого рішення.</w:t>
      </w:r>
      <w:r>
        <w:rPr>
          <w:color w:val="000000"/>
          <w:sz w:val="28"/>
          <w:szCs w:val="28"/>
        </w:rPr>
        <w:t xml:space="preserve"> </w:t>
      </w:r>
    </w:p>
    <w:p w14:paraId="37077DA3" w14:textId="77777777" w:rsidR="00300119" w:rsidRDefault="00CA2FE2" w:rsidP="00F01F47">
      <w:pPr>
        <w:spacing w:after="240"/>
        <w:ind w:firstLine="567"/>
        <w:jc w:val="both"/>
        <w:rPr>
          <w:color w:val="000000"/>
          <w:sz w:val="28"/>
          <w:szCs w:val="28"/>
        </w:rPr>
      </w:pPr>
      <w:r>
        <w:rPr>
          <w:color w:val="000000"/>
          <w:sz w:val="28"/>
          <w:szCs w:val="28"/>
        </w:rPr>
        <w:t>Копії таких документів долучаються до досьє клієнта.</w:t>
      </w:r>
    </w:p>
    <w:p w14:paraId="356BA9D6" w14:textId="6A33E5A8"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 xml:space="preserve">У разі незгоди клієнта з рішенням суду уповноважений працівник роз’яснює клієнтові порядок і наслідки подання відповідної апеляційної/касаційної скарги/заяви. Після узгодження </w:t>
      </w:r>
      <w:r w:rsidRPr="00F01F47">
        <w:rPr>
          <w:color w:val="000000" w:themeColor="text1"/>
          <w:sz w:val="28"/>
          <w:szCs w:val="28"/>
        </w:rPr>
        <w:t xml:space="preserve">позиції </w:t>
      </w:r>
      <w:r w:rsidR="00F01F47" w:rsidRPr="00F01F47">
        <w:rPr>
          <w:color w:val="000000" w:themeColor="text1"/>
          <w:sz w:val="28"/>
          <w:szCs w:val="28"/>
          <w:lang w:val="uk-UA"/>
        </w:rPr>
        <w:t>з правових питань у справі</w:t>
      </w:r>
      <w:r w:rsidR="00F01F47">
        <w:rPr>
          <w:color w:val="EE0000"/>
          <w:sz w:val="28"/>
          <w:szCs w:val="28"/>
          <w:lang w:val="uk-UA"/>
        </w:rPr>
        <w:t xml:space="preserve"> </w:t>
      </w:r>
      <w:r>
        <w:rPr>
          <w:color w:val="000000"/>
          <w:sz w:val="28"/>
          <w:szCs w:val="28"/>
        </w:rPr>
        <w:t xml:space="preserve">складає та подає апеляційну/касаційну скаргу, а також здійснює представництво інтересів клієнта під час її розгляду в суді. </w:t>
      </w:r>
    </w:p>
    <w:p w14:paraId="7E5F457D" w14:textId="77777777" w:rsidR="00300119" w:rsidRDefault="00CA2FE2" w:rsidP="00F01F47">
      <w:pPr>
        <w:pBdr>
          <w:top w:val="nil"/>
          <w:left w:val="nil"/>
          <w:bottom w:val="nil"/>
          <w:right w:val="nil"/>
          <w:between w:val="nil"/>
        </w:pBdr>
        <w:spacing w:after="240"/>
        <w:ind w:firstLine="566"/>
        <w:jc w:val="both"/>
        <w:rPr>
          <w:color w:val="000000"/>
          <w:sz w:val="28"/>
          <w:szCs w:val="28"/>
        </w:rPr>
      </w:pPr>
      <w:r>
        <w:rPr>
          <w:color w:val="000000"/>
          <w:sz w:val="28"/>
          <w:szCs w:val="28"/>
        </w:rPr>
        <w:t>У разі якщо уповноважений працівник вважає за необхідне оскаржити/переглянути судове рішення, а клієнт заперечує проти цього, уповноважений працівник оформлює письмову відмову клієнта від пропонованого оскарження/перегляду</w:t>
      </w:r>
      <w:r>
        <w:rPr>
          <w:sz w:val="28"/>
          <w:szCs w:val="28"/>
        </w:rPr>
        <w:t xml:space="preserve"> або фіксує таку відмову у протоколі узгодження правових питань.</w:t>
      </w:r>
    </w:p>
    <w:p w14:paraId="27F9C8F1" w14:textId="491A0498" w:rsidR="00300119" w:rsidRDefault="00CA2FE2" w:rsidP="00F01F47">
      <w:pPr>
        <w:numPr>
          <w:ilvl w:val="0"/>
          <w:numId w:val="1"/>
        </w:numPr>
        <w:pBdr>
          <w:top w:val="nil"/>
          <w:left w:val="nil"/>
          <w:bottom w:val="nil"/>
          <w:right w:val="nil"/>
          <w:between w:val="nil"/>
        </w:pBdr>
        <w:spacing w:after="240"/>
        <w:ind w:left="0" w:firstLine="567"/>
        <w:jc w:val="both"/>
        <w:rPr>
          <w:shd w:val="clear" w:color="auto" w:fill="EFEFEF"/>
        </w:rPr>
      </w:pPr>
      <w:r>
        <w:rPr>
          <w:sz w:val="28"/>
          <w:szCs w:val="28"/>
        </w:rPr>
        <w:t>У разі якщо клієнт безпідставно, на думку уповноваженого працівника, наполягає на оскарженні/перегляді судового рішення, уповноважений працівник пропонує клієнту узгодити позицію</w:t>
      </w:r>
      <w:r w:rsidR="005C0BC6">
        <w:rPr>
          <w:sz w:val="28"/>
          <w:szCs w:val="28"/>
          <w:lang w:val="uk-UA"/>
        </w:rPr>
        <w:t xml:space="preserve"> з правових питань</w:t>
      </w:r>
      <w:r>
        <w:rPr>
          <w:sz w:val="28"/>
          <w:szCs w:val="28"/>
        </w:rPr>
        <w:t>, в протоколі узгодження правових питань зазначає про можливі наслідки подання апеляційної/касаційної скарги та складає відповідний процесуальний документ.</w:t>
      </w:r>
    </w:p>
    <w:p w14:paraId="349E9B32" w14:textId="77777777" w:rsidR="00300119" w:rsidRDefault="00CA2FE2" w:rsidP="00F01F47">
      <w:pPr>
        <w:numPr>
          <w:ilvl w:val="0"/>
          <w:numId w:val="1"/>
        </w:numPr>
        <w:pBdr>
          <w:top w:val="nil"/>
          <w:left w:val="nil"/>
          <w:bottom w:val="nil"/>
          <w:right w:val="nil"/>
          <w:between w:val="nil"/>
        </w:pBdr>
        <w:ind w:left="0" w:firstLine="567"/>
        <w:jc w:val="both"/>
        <w:rPr>
          <w:color w:val="0E0E0E"/>
        </w:rPr>
      </w:pPr>
      <w:r>
        <w:rPr>
          <w:color w:val="000000"/>
          <w:sz w:val="28"/>
          <w:szCs w:val="28"/>
        </w:rPr>
        <w:t xml:space="preserve">У разі встановлення, що законний </w:t>
      </w:r>
      <w:r>
        <w:rPr>
          <w:color w:val="0E0E0E"/>
          <w:sz w:val="28"/>
          <w:szCs w:val="28"/>
        </w:rPr>
        <w:t xml:space="preserve">представник клієнта діє всупереч інтересам недієздатної, обмежено дієздатної, малолітньої чи неповнолітньої особи, яку він представляє, або що клієнт діє всупереч інтересам малолітньої чи неповнолітньої особи, уповноважений працівник </w:t>
      </w:r>
      <w:r>
        <w:rPr>
          <w:color w:val="0E0E0E"/>
          <w:sz w:val="28"/>
          <w:szCs w:val="28"/>
        </w:rPr>
        <w:lastRenderedPageBreak/>
        <w:t>вживає всіх доступних йому заходів для захисту законних прав та інтересів такої особи, зокрема:</w:t>
      </w:r>
    </w:p>
    <w:p w14:paraId="43B4983E" w14:textId="77777777" w:rsidR="00300119" w:rsidRDefault="00CA2FE2" w:rsidP="00F01F47">
      <w:pPr>
        <w:ind w:firstLine="567"/>
        <w:jc w:val="both"/>
        <w:rPr>
          <w:color w:val="0E0E0E"/>
          <w:sz w:val="28"/>
          <w:szCs w:val="28"/>
        </w:rPr>
      </w:pPr>
      <w:r>
        <w:rPr>
          <w:color w:val="0E0E0E"/>
          <w:sz w:val="28"/>
          <w:szCs w:val="28"/>
        </w:rPr>
        <w:t>1) інформує органи опіки та піклування;</w:t>
      </w:r>
    </w:p>
    <w:p w14:paraId="02415C84" w14:textId="77777777" w:rsidR="00300119" w:rsidRDefault="00CA2FE2" w:rsidP="00F01F47">
      <w:pPr>
        <w:ind w:firstLine="567"/>
        <w:jc w:val="both"/>
        <w:rPr>
          <w:color w:val="0E0E0E"/>
          <w:sz w:val="28"/>
          <w:szCs w:val="28"/>
        </w:rPr>
      </w:pPr>
      <w:r>
        <w:rPr>
          <w:color w:val="0E0E0E"/>
          <w:sz w:val="28"/>
          <w:szCs w:val="28"/>
        </w:rPr>
        <w:t>2) за наявності підстав – повідомляє правоохоронні органи чи інші компетентні органи.</w:t>
      </w:r>
    </w:p>
    <w:p w14:paraId="73468EAD" w14:textId="0F1357FF" w:rsidR="00300119" w:rsidRPr="007B460A" w:rsidRDefault="00CA2FE2" w:rsidP="00F01F47">
      <w:pPr>
        <w:spacing w:after="240"/>
        <w:ind w:firstLine="567"/>
        <w:jc w:val="both"/>
        <w:rPr>
          <w:color w:val="0E0E0E"/>
          <w:sz w:val="28"/>
          <w:szCs w:val="28"/>
        </w:rPr>
      </w:pPr>
      <w:r>
        <w:rPr>
          <w:color w:val="0E0E0E"/>
          <w:sz w:val="28"/>
          <w:szCs w:val="28"/>
        </w:rPr>
        <w:t>Зазначені дії та підстави для їх вчинення підлягають фіксації у досьє клієнта.</w:t>
      </w:r>
    </w:p>
    <w:p w14:paraId="74DC68D2" w14:textId="77777777" w:rsidR="00300119" w:rsidRDefault="00CA2FE2" w:rsidP="00F01F47">
      <w:pPr>
        <w:pBdr>
          <w:top w:val="nil"/>
          <w:left w:val="nil"/>
          <w:bottom w:val="nil"/>
          <w:right w:val="nil"/>
          <w:between w:val="nil"/>
        </w:pBdr>
        <w:tabs>
          <w:tab w:val="left" w:pos="567"/>
        </w:tabs>
        <w:spacing w:after="240"/>
        <w:jc w:val="center"/>
        <w:rPr>
          <w:b/>
          <w:bCs/>
          <w:color w:val="000000"/>
          <w:sz w:val="28"/>
          <w:szCs w:val="28"/>
        </w:rPr>
      </w:pPr>
      <w:r>
        <w:rPr>
          <w:b/>
          <w:bCs/>
          <w:color w:val="000000"/>
          <w:sz w:val="28"/>
          <w:szCs w:val="28"/>
        </w:rPr>
        <w:t>VIII. Інформування клієнта про хід надання БВПД</w:t>
      </w:r>
    </w:p>
    <w:p w14:paraId="46AE48BC"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E0E0E"/>
          <w:sz w:val="28"/>
          <w:szCs w:val="28"/>
        </w:rPr>
        <w:t>Уповноважений працівник зобов’язаний інформувати клієнта про хід надання БВПД у спосіб та строки, узгоджені з клієнтом за результатами проведення конфіденційної зустрічі.</w:t>
      </w:r>
    </w:p>
    <w:p w14:paraId="2729254C" w14:textId="77777777" w:rsidR="00300119" w:rsidRDefault="00CA2FE2" w:rsidP="00F01F47">
      <w:pPr>
        <w:pBdr>
          <w:top w:val="nil"/>
          <w:left w:val="nil"/>
          <w:bottom w:val="nil"/>
          <w:right w:val="nil"/>
          <w:between w:val="nil"/>
        </w:pBdr>
        <w:spacing w:after="240"/>
        <w:ind w:firstLine="567"/>
        <w:jc w:val="both"/>
        <w:rPr>
          <w:color w:val="000000"/>
          <w:sz w:val="28"/>
          <w:szCs w:val="28"/>
        </w:rPr>
      </w:pPr>
      <w:r>
        <w:rPr>
          <w:color w:val="0E0E0E"/>
          <w:sz w:val="28"/>
          <w:szCs w:val="28"/>
        </w:rPr>
        <w:t xml:space="preserve">Інформування клієнта може здійснюватися в усній та/або письмовій формі залежно від характеру інформації та потреби її фіксації, у порядку, визначеному </w:t>
      </w:r>
      <w:r>
        <w:rPr>
          <w:color w:val="000000"/>
          <w:sz w:val="28"/>
          <w:szCs w:val="28"/>
        </w:rPr>
        <w:t>розділом II цього Порядку.</w:t>
      </w:r>
    </w:p>
    <w:p w14:paraId="708895A5"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Уповноважений працівник з розумною періодичністю, зокрема після отримання проміжних результатів (зокрема призначення справи до розгляду, відкладення чи перенесення судового засідання, залучення третьої особи тощо) інформує клієнта про стан та результати розгляду його справи.</w:t>
      </w:r>
    </w:p>
    <w:p w14:paraId="42E1CE42" w14:textId="77777777" w:rsidR="00300119" w:rsidRDefault="00CA2FE2" w:rsidP="00F01F47">
      <w:pPr>
        <w:ind w:firstLine="709"/>
        <w:jc w:val="both"/>
        <w:rPr>
          <w:color w:val="000000"/>
          <w:sz w:val="28"/>
          <w:szCs w:val="28"/>
        </w:rPr>
      </w:pPr>
      <w:r>
        <w:rPr>
          <w:color w:val="000000"/>
          <w:sz w:val="28"/>
          <w:szCs w:val="28"/>
        </w:rPr>
        <w:t>Таке інформування включає:</w:t>
      </w:r>
    </w:p>
    <w:p w14:paraId="6BB2826E" w14:textId="77777777" w:rsidR="00300119" w:rsidRDefault="00CA2FE2" w:rsidP="00F01F47">
      <w:pPr>
        <w:ind w:firstLine="709"/>
        <w:jc w:val="both"/>
        <w:rPr>
          <w:sz w:val="28"/>
          <w:szCs w:val="28"/>
        </w:rPr>
      </w:pPr>
      <w:r>
        <w:rPr>
          <w:sz w:val="28"/>
          <w:szCs w:val="28"/>
        </w:rPr>
        <w:t>1) короткий виклад виконаних дій або отриманих результатів;</w:t>
      </w:r>
    </w:p>
    <w:p w14:paraId="3A42A89A" w14:textId="77777777" w:rsidR="00300119" w:rsidRDefault="00CA2FE2" w:rsidP="00F01F47">
      <w:pPr>
        <w:ind w:firstLine="709"/>
        <w:jc w:val="both"/>
        <w:rPr>
          <w:sz w:val="28"/>
          <w:szCs w:val="28"/>
        </w:rPr>
      </w:pPr>
      <w:r>
        <w:rPr>
          <w:sz w:val="28"/>
          <w:szCs w:val="28"/>
        </w:rPr>
        <w:t>2) інформацію про наступні заплановані процесуальні або організаційні дії;</w:t>
      </w:r>
    </w:p>
    <w:p w14:paraId="2A4AF27D" w14:textId="77777777" w:rsidR="00300119" w:rsidRDefault="00CA2FE2" w:rsidP="00F01F47">
      <w:pPr>
        <w:ind w:firstLine="709"/>
        <w:jc w:val="both"/>
        <w:rPr>
          <w:sz w:val="28"/>
          <w:szCs w:val="28"/>
        </w:rPr>
      </w:pPr>
      <w:r>
        <w:rPr>
          <w:sz w:val="28"/>
          <w:szCs w:val="28"/>
        </w:rPr>
        <w:t>3) за потреби – роз’яснення правових наслідків, можливих ризиків або необхідності вчинення певних дій з боку клієнта.</w:t>
      </w:r>
    </w:p>
    <w:p w14:paraId="18457762" w14:textId="77777777" w:rsidR="00300119" w:rsidRDefault="00CA2FE2" w:rsidP="00F01F47">
      <w:pPr>
        <w:spacing w:after="240"/>
        <w:ind w:firstLine="709"/>
        <w:jc w:val="both"/>
        <w:rPr>
          <w:sz w:val="28"/>
          <w:szCs w:val="28"/>
        </w:rPr>
      </w:pPr>
      <w:r>
        <w:rPr>
          <w:sz w:val="28"/>
          <w:szCs w:val="28"/>
        </w:rPr>
        <w:t>Обсяг інформації, що надається, має бути достатнім для того, щоб клієнт міг приймати обґрунтовані рішення щодо подальшого погодження правової позиції по справі, дій уповноваженого працівника та подальших кроків у справі.</w:t>
      </w:r>
    </w:p>
    <w:p w14:paraId="3C01B980" w14:textId="77777777" w:rsidR="00300119" w:rsidRDefault="00CA2FE2" w:rsidP="00F01F47">
      <w:pPr>
        <w:numPr>
          <w:ilvl w:val="0"/>
          <w:numId w:val="1"/>
        </w:numPr>
        <w:pBdr>
          <w:top w:val="nil"/>
          <w:left w:val="nil"/>
          <w:bottom w:val="nil"/>
          <w:right w:val="nil"/>
          <w:between w:val="nil"/>
        </w:pBdr>
        <w:spacing w:after="240"/>
        <w:ind w:left="0" w:firstLine="567"/>
        <w:jc w:val="both"/>
      </w:pPr>
      <w:r>
        <w:rPr>
          <w:sz w:val="28"/>
          <w:szCs w:val="28"/>
        </w:rPr>
        <w:t>У разі запланованої тимчасової відсутності уповноваженого працівника (відпустки, відрядження тощо) він зобов’язаний повідомити про це клієнта та суд (за необхідності) одразу після того, як така обставина стала відомою, та узгодити питання подальшого надання БВПД і, за необхідності, відповідні строки.</w:t>
      </w:r>
    </w:p>
    <w:p w14:paraId="2936479B"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t>Уповноважений працівник зобов’язаний своєчасно реагувати на усі звернення клієнта з питань, що стосуються стану надання БВПД, у межах робочого часу, дотримуючись принципів поваги, відкритості та професійної етики.</w:t>
      </w:r>
    </w:p>
    <w:p w14:paraId="2265D290" w14:textId="77777777" w:rsidR="00300119" w:rsidRDefault="00300119" w:rsidP="00F01F47">
      <w:pPr>
        <w:pBdr>
          <w:top w:val="nil"/>
          <w:left w:val="nil"/>
          <w:bottom w:val="nil"/>
          <w:right w:val="nil"/>
          <w:between w:val="nil"/>
        </w:pBdr>
        <w:tabs>
          <w:tab w:val="left" w:pos="567"/>
        </w:tabs>
        <w:jc w:val="both"/>
        <w:rPr>
          <w:color w:val="000000"/>
          <w:sz w:val="28"/>
          <w:szCs w:val="28"/>
        </w:rPr>
      </w:pPr>
    </w:p>
    <w:p w14:paraId="374B9C34" w14:textId="77777777" w:rsidR="00300119" w:rsidRDefault="00CA2FE2" w:rsidP="00F01F47">
      <w:pPr>
        <w:pBdr>
          <w:top w:val="nil"/>
          <w:left w:val="nil"/>
          <w:bottom w:val="nil"/>
          <w:right w:val="nil"/>
          <w:between w:val="nil"/>
        </w:pBdr>
        <w:tabs>
          <w:tab w:val="left" w:pos="567"/>
        </w:tabs>
        <w:spacing w:after="240"/>
        <w:jc w:val="center"/>
        <w:rPr>
          <w:b/>
          <w:bCs/>
          <w:color w:val="000000"/>
          <w:sz w:val="28"/>
          <w:szCs w:val="28"/>
        </w:rPr>
      </w:pPr>
      <w:r>
        <w:rPr>
          <w:b/>
          <w:bCs/>
          <w:color w:val="000000"/>
          <w:sz w:val="28"/>
          <w:szCs w:val="28"/>
        </w:rPr>
        <w:t>IX. Формування та збереження матеріалів досьє клієнта</w:t>
      </w:r>
    </w:p>
    <w:p w14:paraId="6AB45213" w14:textId="77777777" w:rsidR="00300119" w:rsidRDefault="00CA2FE2" w:rsidP="00F01F47">
      <w:pPr>
        <w:numPr>
          <w:ilvl w:val="0"/>
          <w:numId w:val="1"/>
        </w:numPr>
        <w:pBdr>
          <w:top w:val="nil"/>
          <w:left w:val="nil"/>
          <w:bottom w:val="nil"/>
          <w:right w:val="nil"/>
          <w:between w:val="nil"/>
        </w:pBdr>
        <w:ind w:left="0" w:firstLine="567"/>
        <w:jc w:val="both"/>
        <w:rPr>
          <w:color w:val="000000"/>
        </w:rPr>
      </w:pPr>
      <w:r>
        <w:rPr>
          <w:color w:val="000000"/>
          <w:sz w:val="28"/>
          <w:szCs w:val="28"/>
        </w:rPr>
        <w:lastRenderedPageBreak/>
        <w:t>Для належної організації, систематизації та збереження інформації, необхідної для надання БВПД, уповноважений працівник зобов’язаний вести досьє клієнта, незалежно від складності справи або обсягу наданої допомоги.</w:t>
      </w:r>
    </w:p>
    <w:p w14:paraId="22BDA548" w14:textId="77777777" w:rsidR="00300119" w:rsidRDefault="00CA2FE2" w:rsidP="00F01F47">
      <w:pPr>
        <w:spacing w:after="240"/>
        <w:ind w:firstLine="567"/>
        <w:jc w:val="both"/>
        <w:rPr>
          <w:sz w:val="28"/>
          <w:szCs w:val="28"/>
        </w:rPr>
      </w:pPr>
      <w:r>
        <w:rPr>
          <w:sz w:val="28"/>
          <w:szCs w:val="28"/>
        </w:rPr>
        <w:t>Досьє клієнта є основним джерелом фіксації фактичних та правових дій, здійснених уповноваженим працівником у процесі надання БВПД, і забезпечує безперервність роботи у разі заміни такого працівника та передачі справи адвокату чи іншому працівнику центру.</w:t>
      </w:r>
    </w:p>
    <w:p w14:paraId="607A70BA" w14:textId="7933D942" w:rsidR="00300119" w:rsidRDefault="00CA2FE2" w:rsidP="00F01F47">
      <w:pPr>
        <w:numPr>
          <w:ilvl w:val="0"/>
          <w:numId w:val="1"/>
        </w:numPr>
        <w:pBdr>
          <w:top w:val="nil"/>
          <w:left w:val="nil"/>
          <w:bottom w:val="nil"/>
          <w:right w:val="nil"/>
          <w:between w:val="nil"/>
        </w:pBdr>
        <w:ind w:left="0" w:firstLine="567"/>
        <w:jc w:val="both"/>
      </w:pPr>
      <w:r>
        <w:rPr>
          <w:sz w:val="28"/>
          <w:szCs w:val="28"/>
        </w:rPr>
        <w:t xml:space="preserve">Ведення досьє клієнта розпочинається з дати видання наказу центру про уповноваження працівника на надання БВПД клієнту і триває до моменту </w:t>
      </w:r>
      <w:r w:rsidR="00F01F47">
        <w:rPr>
          <w:sz w:val="28"/>
          <w:szCs w:val="28"/>
          <w:lang w:val="uk-UA"/>
        </w:rPr>
        <w:t xml:space="preserve">закінчення надання БВПД та </w:t>
      </w:r>
      <w:r>
        <w:rPr>
          <w:sz w:val="28"/>
          <w:szCs w:val="28"/>
        </w:rPr>
        <w:t>отримання зворотного зв’язку від клієнта після завершення надання послуги, а у разі ненадання клієнтом зворотного зв’язку – до моменту належної фіксації такого факту відповідно до цього Порядку.</w:t>
      </w:r>
    </w:p>
    <w:p w14:paraId="54438AE7" w14:textId="77777777" w:rsidR="00300119" w:rsidRDefault="00CA2FE2" w:rsidP="00F01F47">
      <w:pPr>
        <w:spacing w:after="240"/>
        <w:ind w:firstLine="567"/>
        <w:jc w:val="both"/>
        <w:rPr>
          <w:color w:val="000000"/>
          <w:sz w:val="28"/>
          <w:szCs w:val="28"/>
        </w:rPr>
      </w:pPr>
      <w:r>
        <w:rPr>
          <w:sz w:val="28"/>
          <w:szCs w:val="28"/>
        </w:rPr>
        <w:t>Досьє клієнта ведеться в паперовій та/</w:t>
      </w:r>
      <w:r>
        <w:rPr>
          <w:color w:val="000000"/>
          <w:sz w:val="28"/>
          <w:szCs w:val="28"/>
        </w:rPr>
        <w:t>або електронній формі (після створення технічної можливості).</w:t>
      </w:r>
    </w:p>
    <w:p w14:paraId="3E349902" w14:textId="77777777" w:rsidR="00300119" w:rsidRDefault="00CA2FE2" w:rsidP="00F01F47">
      <w:pPr>
        <w:numPr>
          <w:ilvl w:val="0"/>
          <w:numId w:val="1"/>
        </w:numPr>
        <w:pBdr>
          <w:top w:val="nil"/>
          <w:left w:val="nil"/>
          <w:bottom w:val="nil"/>
          <w:right w:val="nil"/>
          <w:between w:val="nil"/>
        </w:pBdr>
        <w:ind w:left="0" w:firstLine="567"/>
        <w:jc w:val="both"/>
      </w:pPr>
      <w:r>
        <w:rPr>
          <w:sz w:val="28"/>
          <w:szCs w:val="28"/>
        </w:rPr>
        <w:t>Уповноважений працівник забезпечує повноту формування досьє клієнта та організовує матеріали залежно від характеру справи за хронологічним або системно-логічним принципом.</w:t>
      </w:r>
    </w:p>
    <w:p w14:paraId="02DEBA72" w14:textId="77777777" w:rsidR="00300119" w:rsidRDefault="00CA2FE2" w:rsidP="00F01F47">
      <w:pPr>
        <w:ind w:firstLine="566"/>
        <w:jc w:val="both"/>
        <w:rPr>
          <w:sz w:val="28"/>
          <w:szCs w:val="28"/>
        </w:rPr>
      </w:pPr>
      <w:r>
        <w:rPr>
          <w:sz w:val="28"/>
          <w:szCs w:val="28"/>
        </w:rPr>
        <w:t xml:space="preserve">У разі застосування хронологічного принципу документи розміщуються в порядку їх створення (виготовлення) або отримання уповноваженим працівником, що забезпечує </w:t>
      </w:r>
      <w:proofErr w:type="spellStart"/>
      <w:r>
        <w:rPr>
          <w:sz w:val="28"/>
          <w:szCs w:val="28"/>
        </w:rPr>
        <w:t>простежуваність</w:t>
      </w:r>
      <w:proofErr w:type="spellEnd"/>
      <w:r>
        <w:rPr>
          <w:sz w:val="28"/>
          <w:szCs w:val="28"/>
        </w:rPr>
        <w:t xml:space="preserve"> розвитку справи та є доцільним у разі значного обсягу матеріалів, важливих у прив’язці до конкретних дат.</w:t>
      </w:r>
    </w:p>
    <w:p w14:paraId="35A35D4A" w14:textId="1055CC85" w:rsidR="00300119" w:rsidRPr="00AF1A59" w:rsidRDefault="00CA2FE2" w:rsidP="00F01F47">
      <w:pPr>
        <w:pBdr>
          <w:top w:val="nil"/>
          <w:left w:val="nil"/>
          <w:bottom w:val="nil"/>
          <w:right w:val="nil"/>
          <w:between w:val="nil"/>
        </w:pBdr>
        <w:ind w:firstLine="566"/>
        <w:jc w:val="both"/>
        <w:rPr>
          <w:sz w:val="28"/>
          <w:szCs w:val="28"/>
          <w:lang w:val="uk-UA"/>
        </w:rPr>
      </w:pPr>
      <w:r>
        <w:rPr>
          <w:sz w:val="28"/>
          <w:szCs w:val="28"/>
        </w:rPr>
        <w:t>У разі застосування системно-логічного принципу документи групуються за змістовними блоками, пов’язаними між собою за предметом або учасниками справи (зокрема матеріали сторін, документи щодо предмета спору, процесуальні документи тощо), що забезпечує зручність аналізу та використання матеріалів досьє клієнта</w:t>
      </w:r>
      <w:r w:rsidR="00AF1A59">
        <w:rPr>
          <w:sz w:val="28"/>
          <w:szCs w:val="28"/>
          <w:lang w:val="uk-UA"/>
        </w:rPr>
        <w:t>.</w:t>
      </w:r>
    </w:p>
    <w:p w14:paraId="573EAA5D" w14:textId="77777777" w:rsidR="00300119" w:rsidRDefault="00CA2FE2" w:rsidP="00F01F47">
      <w:pPr>
        <w:ind w:firstLine="567"/>
        <w:jc w:val="both"/>
        <w:rPr>
          <w:sz w:val="28"/>
          <w:szCs w:val="28"/>
        </w:rPr>
      </w:pPr>
      <w:r>
        <w:rPr>
          <w:sz w:val="28"/>
          <w:szCs w:val="28"/>
        </w:rPr>
        <w:t>З досьє клієнта має чітко вбачатися стратегія представництва інтересів клієнта, з урахуванням правових і фактичних обставин справи, з відображенням усіх етапів узгодження позиції, дій та рішень, прийнятих у межах надання БВПД.</w:t>
      </w:r>
    </w:p>
    <w:p w14:paraId="1A1A9165" w14:textId="77777777" w:rsidR="00300119" w:rsidRDefault="00CA2FE2" w:rsidP="00F01F47">
      <w:pPr>
        <w:spacing w:after="240"/>
        <w:ind w:firstLine="567"/>
        <w:jc w:val="both"/>
        <w:rPr>
          <w:sz w:val="28"/>
          <w:szCs w:val="28"/>
        </w:rPr>
      </w:pPr>
      <w:r>
        <w:rPr>
          <w:sz w:val="28"/>
          <w:szCs w:val="28"/>
        </w:rPr>
        <w:t>Уповноважений працівник несе персональну відповідальність за логічну послідовність, повноту та зміст матеріалів досьє клієнта.</w:t>
      </w:r>
    </w:p>
    <w:p w14:paraId="0848A0D8" w14:textId="77777777" w:rsidR="00300119" w:rsidRDefault="00CA2FE2" w:rsidP="00F01F47">
      <w:pPr>
        <w:numPr>
          <w:ilvl w:val="0"/>
          <w:numId w:val="1"/>
        </w:numPr>
        <w:ind w:left="0" w:firstLine="566"/>
        <w:jc w:val="both"/>
      </w:pPr>
      <w:r>
        <w:rPr>
          <w:sz w:val="28"/>
          <w:szCs w:val="28"/>
        </w:rPr>
        <w:t>В обов’язковому порядку досьє клієнта має містити такі матеріали:</w:t>
      </w:r>
    </w:p>
    <w:p w14:paraId="654F2714" w14:textId="77777777" w:rsidR="00300119" w:rsidRDefault="00CA2FE2" w:rsidP="00F01F47">
      <w:pPr>
        <w:ind w:firstLine="567"/>
        <w:jc w:val="both"/>
        <w:rPr>
          <w:sz w:val="28"/>
          <w:szCs w:val="28"/>
        </w:rPr>
      </w:pPr>
      <w:r>
        <w:rPr>
          <w:sz w:val="28"/>
          <w:szCs w:val="28"/>
        </w:rPr>
        <w:t xml:space="preserve">1) титульний аркуш із зазначенням реєстраційного номера справи клієнта у спеціальному програмному забезпеченні комплексної інформаційно-аналітичної системи забезпечення надання безоплатної правничої допомоги </w:t>
      </w:r>
      <w:r>
        <w:rPr>
          <w:sz w:val="28"/>
          <w:szCs w:val="28"/>
        </w:rPr>
        <w:lastRenderedPageBreak/>
        <w:t>(КІАС), прізвища, імені, по батькові клієнта, а також номера і дати видачі наказу центру про надання клієнту БВПД;</w:t>
      </w:r>
    </w:p>
    <w:p w14:paraId="289B1557" w14:textId="77777777" w:rsidR="00300119" w:rsidRDefault="00CA2FE2" w:rsidP="00F01F47">
      <w:pPr>
        <w:ind w:firstLine="567"/>
        <w:jc w:val="both"/>
        <w:rPr>
          <w:sz w:val="28"/>
          <w:szCs w:val="28"/>
        </w:rPr>
      </w:pPr>
      <w:r>
        <w:rPr>
          <w:sz w:val="28"/>
          <w:szCs w:val="28"/>
        </w:rPr>
        <w:t>2) реєстр матеріалів досьє клієнта;</w:t>
      </w:r>
    </w:p>
    <w:p w14:paraId="608E73BC" w14:textId="77777777" w:rsidR="00300119" w:rsidRDefault="00CA2FE2" w:rsidP="00F01F47">
      <w:pPr>
        <w:ind w:firstLine="567"/>
        <w:jc w:val="both"/>
        <w:rPr>
          <w:sz w:val="28"/>
          <w:szCs w:val="28"/>
        </w:rPr>
      </w:pPr>
      <w:r>
        <w:rPr>
          <w:sz w:val="28"/>
          <w:szCs w:val="28"/>
        </w:rPr>
        <w:t>3) копію звернення клієнта про надання БВПД (без додатків);</w:t>
      </w:r>
    </w:p>
    <w:p w14:paraId="53FAD7ED" w14:textId="77777777" w:rsidR="00300119" w:rsidRDefault="00CA2FE2" w:rsidP="00F01F47">
      <w:pPr>
        <w:ind w:firstLine="567"/>
        <w:jc w:val="both"/>
        <w:rPr>
          <w:sz w:val="28"/>
          <w:szCs w:val="28"/>
        </w:rPr>
      </w:pPr>
      <w:r>
        <w:rPr>
          <w:sz w:val="28"/>
          <w:szCs w:val="28"/>
        </w:rPr>
        <w:t>4) копію наказу центру про уповноваження працівника;</w:t>
      </w:r>
    </w:p>
    <w:p w14:paraId="593A76C3" w14:textId="77777777" w:rsidR="00300119" w:rsidRDefault="00CA2FE2" w:rsidP="00F01F47">
      <w:pPr>
        <w:ind w:firstLine="567"/>
        <w:jc w:val="both"/>
        <w:rPr>
          <w:sz w:val="28"/>
          <w:szCs w:val="28"/>
        </w:rPr>
      </w:pPr>
      <w:r>
        <w:rPr>
          <w:sz w:val="28"/>
          <w:szCs w:val="28"/>
        </w:rPr>
        <w:t>5) копію документа, що ідентифікує клієнта;</w:t>
      </w:r>
    </w:p>
    <w:p w14:paraId="32EB049C" w14:textId="77777777" w:rsidR="00300119" w:rsidRDefault="00CA2FE2" w:rsidP="00F01F47">
      <w:pPr>
        <w:ind w:firstLine="567"/>
        <w:jc w:val="both"/>
        <w:rPr>
          <w:sz w:val="28"/>
          <w:szCs w:val="28"/>
        </w:rPr>
      </w:pPr>
      <w:r>
        <w:rPr>
          <w:sz w:val="28"/>
          <w:szCs w:val="28"/>
        </w:rPr>
        <w:t>6) копії документів, що підтверджують право клієнта на звільнення від сплати судового збору (за наявності);</w:t>
      </w:r>
    </w:p>
    <w:p w14:paraId="7D1CB27B" w14:textId="77777777" w:rsidR="00300119" w:rsidRDefault="00CA2FE2" w:rsidP="00F01F47">
      <w:pPr>
        <w:ind w:firstLine="567"/>
        <w:jc w:val="both"/>
        <w:rPr>
          <w:sz w:val="28"/>
          <w:szCs w:val="28"/>
        </w:rPr>
      </w:pPr>
      <w:r>
        <w:rPr>
          <w:sz w:val="28"/>
          <w:szCs w:val="28"/>
        </w:rPr>
        <w:t>7) копію довіреності клієнта із визначеним обсягом повноважень (якщо така надавалась);</w:t>
      </w:r>
    </w:p>
    <w:p w14:paraId="50F80268" w14:textId="77777777" w:rsidR="00300119" w:rsidRDefault="00CA2FE2" w:rsidP="00F01F47">
      <w:pPr>
        <w:ind w:firstLine="567"/>
        <w:jc w:val="both"/>
        <w:rPr>
          <w:sz w:val="28"/>
          <w:szCs w:val="28"/>
        </w:rPr>
      </w:pPr>
      <w:r>
        <w:rPr>
          <w:sz w:val="28"/>
          <w:szCs w:val="28"/>
        </w:rPr>
        <w:t>8) усі протоколи узгодження правових питань;</w:t>
      </w:r>
    </w:p>
    <w:p w14:paraId="55813502" w14:textId="77777777" w:rsidR="00300119" w:rsidRDefault="00CA2FE2" w:rsidP="00F01F47">
      <w:pPr>
        <w:ind w:firstLine="567"/>
        <w:jc w:val="both"/>
        <w:rPr>
          <w:sz w:val="28"/>
          <w:szCs w:val="28"/>
        </w:rPr>
      </w:pPr>
      <w:r>
        <w:rPr>
          <w:sz w:val="28"/>
          <w:szCs w:val="28"/>
        </w:rPr>
        <w:t>9) акти приймання-передавання копій документів;</w:t>
      </w:r>
    </w:p>
    <w:p w14:paraId="58DB76C6" w14:textId="77777777" w:rsidR="00300119" w:rsidRDefault="00CA2FE2" w:rsidP="00F01F47">
      <w:pPr>
        <w:ind w:firstLine="567"/>
        <w:jc w:val="both"/>
        <w:rPr>
          <w:sz w:val="28"/>
          <w:szCs w:val="28"/>
        </w:rPr>
      </w:pPr>
      <w:r>
        <w:rPr>
          <w:sz w:val="28"/>
          <w:szCs w:val="28"/>
        </w:rPr>
        <w:t>10) копії усіх переданих клієнтом документів по справі;</w:t>
      </w:r>
    </w:p>
    <w:p w14:paraId="76687D17" w14:textId="77777777" w:rsidR="00300119" w:rsidRDefault="00CA2FE2" w:rsidP="00F01F47">
      <w:pPr>
        <w:ind w:firstLine="567"/>
        <w:jc w:val="both"/>
        <w:rPr>
          <w:sz w:val="28"/>
          <w:szCs w:val="28"/>
        </w:rPr>
      </w:pPr>
      <w:r>
        <w:rPr>
          <w:sz w:val="28"/>
          <w:szCs w:val="28"/>
        </w:rPr>
        <w:t>11) копії процесуальних документів, складених під час надання БВПД (позовні заяви, зустрічні позовні заяви, відзиви на позовні заяви, відповіді на відзиви, заперечення на відповіді на відзиви, апеляційні, касаційні скарги, заяви про перегляд судових рішень за нововиявленими обставинами, клопотання та інформація про результати їх розгляду тощо);</w:t>
      </w:r>
    </w:p>
    <w:p w14:paraId="2193E287" w14:textId="77777777" w:rsidR="00300119" w:rsidRDefault="00CA2FE2" w:rsidP="00F01F47">
      <w:pPr>
        <w:ind w:firstLine="567"/>
        <w:jc w:val="both"/>
        <w:rPr>
          <w:sz w:val="28"/>
          <w:szCs w:val="28"/>
        </w:rPr>
      </w:pPr>
      <w:r>
        <w:rPr>
          <w:sz w:val="28"/>
          <w:szCs w:val="28"/>
        </w:rPr>
        <w:t>12) копії висновків експертиз, ревізій тощо (за наявності);</w:t>
      </w:r>
    </w:p>
    <w:p w14:paraId="41662298" w14:textId="77777777" w:rsidR="00300119" w:rsidRDefault="00CA2FE2" w:rsidP="00F01F47">
      <w:pPr>
        <w:ind w:firstLine="567"/>
        <w:jc w:val="both"/>
        <w:rPr>
          <w:sz w:val="28"/>
          <w:szCs w:val="28"/>
        </w:rPr>
      </w:pPr>
      <w:r>
        <w:rPr>
          <w:sz w:val="28"/>
          <w:szCs w:val="28"/>
        </w:rPr>
        <w:t xml:space="preserve">13) копії </w:t>
      </w:r>
      <w:r>
        <w:rPr>
          <w:sz w:val="28"/>
          <w:szCs w:val="28"/>
          <w:highlight w:val="white"/>
        </w:rPr>
        <w:t>документів правового характеру, підготовлених уповноваженим працівником і надісланих клієнтом, а також копії відповідей, отриманих клієнтом за цими документами правового характеру</w:t>
      </w:r>
      <w:r>
        <w:rPr>
          <w:sz w:val="28"/>
          <w:szCs w:val="28"/>
        </w:rPr>
        <w:t>;</w:t>
      </w:r>
    </w:p>
    <w:p w14:paraId="0649FAFD" w14:textId="77777777" w:rsidR="00300119" w:rsidRDefault="00CA2FE2" w:rsidP="00F01F47">
      <w:pPr>
        <w:ind w:firstLine="567"/>
        <w:jc w:val="both"/>
        <w:rPr>
          <w:sz w:val="28"/>
          <w:szCs w:val="28"/>
        </w:rPr>
      </w:pPr>
      <w:r>
        <w:rPr>
          <w:sz w:val="28"/>
          <w:szCs w:val="28"/>
        </w:rPr>
        <w:t>14) копії судових рішень, ухвал, постанов та інших процесуальних документів, винесених у справі;</w:t>
      </w:r>
    </w:p>
    <w:p w14:paraId="5F2E6040" w14:textId="77777777" w:rsidR="00300119" w:rsidRDefault="00CA2FE2" w:rsidP="00F01F47">
      <w:pPr>
        <w:ind w:firstLine="567"/>
        <w:jc w:val="both"/>
        <w:rPr>
          <w:sz w:val="28"/>
          <w:szCs w:val="28"/>
        </w:rPr>
      </w:pPr>
      <w:r>
        <w:rPr>
          <w:sz w:val="28"/>
          <w:szCs w:val="28"/>
        </w:rPr>
        <w:t>15) докази, отримані в процесі надання послуги, у тому числі аудіо-, відеозаписи, фотографії із зафіксованою доказовою інформацією;</w:t>
      </w:r>
    </w:p>
    <w:p w14:paraId="112F54C4" w14:textId="77777777" w:rsidR="00300119" w:rsidRDefault="00CA2FE2" w:rsidP="00F01F47">
      <w:pPr>
        <w:ind w:firstLine="567"/>
        <w:jc w:val="both"/>
        <w:rPr>
          <w:sz w:val="28"/>
          <w:szCs w:val="28"/>
        </w:rPr>
      </w:pPr>
      <w:r>
        <w:rPr>
          <w:sz w:val="28"/>
          <w:szCs w:val="28"/>
        </w:rPr>
        <w:t>16) тези виступу уповноваженого працівника у судових дебатах (за наявності);</w:t>
      </w:r>
    </w:p>
    <w:p w14:paraId="5FD38AB0" w14:textId="77777777" w:rsidR="00300119" w:rsidRDefault="00CA2FE2" w:rsidP="00F01F47">
      <w:pPr>
        <w:ind w:firstLine="567"/>
        <w:jc w:val="both"/>
        <w:rPr>
          <w:sz w:val="28"/>
          <w:szCs w:val="28"/>
        </w:rPr>
      </w:pPr>
      <w:r>
        <w:rPr>
          <w:sz w:val="28"/>
          <w:szCs w:val="28"/>
        </w:rPr>
        <w:t>17) плани допитів свідків, переліки питань до експертів (за наявності);</w:t>
      </w:r>
    </w:p>
    <w:p w14:paraId="517C7793" w14:textId="77777777" w:rsidR="00300119" w:rsidRDefault="00CA2FE2" w:rsidP="00F01F47">
      <w:pPr>
        <w:ind w:firstLine="567"/>
        <w:jc w:val="both"/>
        <w:rPr>
          <w:sz w:val="28"/>
          <w:szCs w:val="28"/>
        </w:rPr>
      </w:pPr>
      <w:r>
        <w:rPr>
          <w:sz w:val="28"/>
          <w:szCs w:val="28"/>
        </w:rPr>
        <w:t>18) копії всіх письмових звернень клієнта, що стосуються організації або якості надання йому БВПД, а також копії відповідей центру на такі звернення;</w:t>
      </w:r>
    </w:p>
    <w:p w14:paraId="2F0422FC" w14:textId="77777777" w:rsidR="00300119" w:rsidRDefault="00CA2FE2" w:rsidP="00F01F47">
      <w:pPr>
        <w:ind w:firstLine="567"/>
        <w:jc w:val="both"/>
        <w:rPr>
          <w:sz w:val="28"/>
          <w:szCs w:val="28"/>
        </w:rPr>
      </w:pPr>
      <w:r>
        <w:rPr>
          <w:sz w:val="28"/>
          <w:szCs w:val="28"/>
        </w:rPr>
        <w:t xml:space="preserve">19) правовий </w:t>
      </w:r>
      <w:r>
        <w:rPr>
          <w:sz w:val="28"/>
          <w:szCs w:val="28"/>
          <w:highlight w:val="white"/>
        </w:rPr>
        <w:t>висновок</w:t>
      </w:r>
      <w:r>
        <w:rPr>
          <w:sz w:val="28"/>
          <w:szCs w:val="28"/>
        </w:rPr>
        <w:t xml:space="preserve"> (якщо такий складався);</w:t>
      </w:r>
    </w:p>
    <w:p w14:paraId="4CBEFC8E" w14:textId="77777777" w:rsidR="00300119" w:rsidRDefault="00CA2FE2" w:rsidP="00F01F47">
      <w:pPr>
        <w:ind w:firstLine="567"/>
        <w:jc w:val="both"/>
        <w:rPr>
          <w:color w:val="000000"/>
          <w:sz w:val="28"/>
          <w:szCs w:val="28"/>
        </w:rPr>
      </w:pPr>
      <w:r>
        <w:rPr>
          <w:sz w:val="28"/>
          <w:szCs w:val="28"/>
        </w:rPr>
        <w:t xml:space="preserve">20) </w:t>
      </w:r>
      <w:r>
        <w:rPr>
          <w:color w:val="000000"/>
          <w:sz w:val="28"/>
          <w:szCs w:val="28"/>
        </w:rPr>
        <w:t>звіт про надання БВПД;</w:t>
      </w:r>
    </w:p>
    <w:p w14:paraId="55EBB9B6" w14:textId="409DDF98" w:rsidR="00300119" w:rsidRDefault="00CA2FE2" w:rsidP="00F01F47">
      <w:pPr>
        <w:spacing w:after="240"/>
        <w:ind w:firstLine="567"/>
        <w:jc w:val="both"/>
        <w:rPr>
          <w:sz w:val="28"/>
          <w:szCs w:val="28"/>
        </w:rPr>
      </w:pPr>
      <w:r>
        <w:rPr>
          <w:color w:val="0E0E0E"/>
          <w:sz w:val="28"/>
          <w:szCs w:val="28"/>
        </w:rPr>
        <w:t xml:space="preserve">21) інформацію про зворотний зв’язок клієнта, зокрема текст такого зворотного зв’язку або посилання на нього (за наявності, якщо зворотний зв’язок було отримано шляхом заповнення клієнтом </w:t>
      </w:r>
      <w:r>
        <w:rPr>
          <w:sz w:val="28"/>
          <w:szCs w:val="28"/>
        </w:rPr>
        <w:t xml:space="preserve">електронної форми анкети зворотного звʼязку клієнта за результатами отримання </w:t>
      </w:r>
      <w:r w:rsidR="00BF5D1E">
        <w:rPr>
          <w:sz w:val="28"/>
          <w:szCs w:val="28"/>
          <w:lang w:val="uk-UA"/>
        </w:rPr>
        <w:t>БВПД</w:t>
      </w:r>
      <w:r>
        <w:rPr>
          <w:sz w:val="28"/>
          <w:szCs w:val="28"/>
        </w:rPr>
        <w:t xml:space="preserve">, форма та перелік запитань якої наведені у додатку 3 до цього Порядку) (далі </w:t>
      </w:r>
      <w:r w:rsidR="00E41223">
        <w:rPr>
          <w:sz w:val="28"/>
          <w:szCs w:val="28"/>
        </w:rPr>
        <w:t xml:space="preserve">– </w:t>
      </w:r>
      <w:r>
        <w:rPr>
          <w:sz w:val="28"/>
          <w:szCs w:val="28"/>
        </w:rPr>
        <w:t>анкета).</w:t>
      </w:r>
    </w:p>
    <w:p w14:paraId="4F406B0F" w14:textId="3E05B1FC" w:rsidR="00300119" w:rsidRDefault="00CA2FE2" w:rsidP="00F01F47">
      <w:pPr>
        <w:numPr>
          <w:ilvl w:val="0"/>
          <w:numId w:val="1"/>
        </w:numPr>
        <w:pBdr>
          <w:top w:val="nil"/>
          <w:left w:val="nil"/>
          <w:bottom w:val="nil"/>
          <w:right w:val="nil"/>
          <w:between w:val="nil"/>
        </w:pBdr>
        <w:spacing w:after="240"/>
        <w:ind w:left="0" w:firstLine="567"/>
        <w:jc w:val="both"/>
        <w:rPr>
          <w:color w:val="000000"/>
        </w:rPr>
      </w:pPr>
      <w:r>
        <w:rPr>
          <w:color w:val="000000"/>
          <w:sz w:val="28"/>
          <w:szCs w:val="28"/>
        </w:rPr>
        <w:t xml:space="preserve">Уповноважений працівник може додатково включати до досьє клієнта інші матеріали, що мають значення для аналізу, документального підтвердження обставин справи або </w:t>
      </w:r>
      <w:proofErr w:type="spellStart"/>
      <w:r>
        <w:rPr>
          <w:sz w:val="28"/>
          <w:szCs w:val="28"/>
        </w:rPr>
        <w:t>сприя</w:t>
      </w:r>
      <w:r w:rsidR="00BF5D1E">
        <w:rPr>
          <w:sz w:val="28"/>
          <w:szCs w:val="28"/>
          <w:lang w:val="uk-UA"/>
        </w:rPr>
        <w:t>ють</w:t>
      </w:r>
      <w:proofErr w:type="spellEnd"/>
      <w:r>
        <w:rPr>
          <w:sz w:val="28"/>
          <w:szCs w:val="28"/>
        </w:rPr>
        <w:t xml:space="preserve"> забезпеченню повноти досьє </w:t>
      </w:r>
      <w:r>
        <w:rPr>
          <w:sz w:val="28"/>
          <w:szCs w:val="28"/>
        </w:rPr>
        <w:lastRenderedPageBreak/>
        <w:t>клієнта</w:t>
      </w:r>
      <w:r>
        <w:rPr>
          <w:color w:val="000000"/>
          <w:sz w:val="28"/>
          <w:szCs w:val="28"/>
        </w:rPr>
        <w:t xml:space="preserve"> (зокрема робочі нотатки, копії електронних листів, роздруківки електронних повідомлень тощо).</w:t>
      </w:r>
    </w:p>
    <w:p w14:paraId="75580686" w14:textId="77777777" w:rsidR="00300119" w:rsidRDefault="00CA2FE2" w:rsidP="00F01F47">
      <w:pPr>
        <w:pStyle w:val="ListParagraph"/>
        <w:numPr>
          <w:ilvl w:val="0"/>
          <w:numId w:val="1"/>
        </w:numPr>
        <w:pBdr>
          <w:top w:val="nil"/>
          <w:left w:val="nil"/>
          <w:bottom w:val="nil"/>
          <w:right w:val="nil"/>
          <w:between w:val="nil"/>
        </w:pBdr>
        <w:ind w:left="0" w:firstLine="567"/>
        <w:jc w:val="both"/>
        <w:rPr>
          <w:rFonts w:ascii="Times New Roman" w:hAnsi="Times New Roman"/>
          <w:color w:val="000000"/>
          <w:sz w:val="28"/>
          <w:szCs w:val="28"/>
        </w:rPr>
      </w:pPr>
      <w:r>
        <w:rPr>
          <w:rFonts w:ascii="Times New Roman" w:hAnsi="Times New Roman"/>
          <w:color w:val="000000"/>
          <w:sz w:val="28"/>
          <w:szCs w:val="28"/>
        </w:rPr>
        <w:t>За запитом клієнта уповноважений працівник забезпечує надання копій матеріалів досьє клієнта в частині, що не містить робочих нотаток уповноваженого працівника.</w:t>
      </w:r>
    </w:p>
    <w:p w14:paraId="4CFF27FB" w14:textId="7E0785CE" w:rsidR="00300119" w:rsidRDefault="00CA2FE2" w:rsidP="00F01F47">
      <w:pPr>
        <w:spacing w:after="240"/>
        <w:ind w:firstLine="567"/>
        <w:jc w:val="both"/>
        <w:rPr>
          <w:sz w:val="28"/>
          <w:szCs w:val="28"/>
          <w:lang w:val="uk-UA"/>
        </w:rPr>
      </w:pPr>
      <w:r>
        <w:rPr>
          <w:sz w:val="28"/>
          <w:szCs w:val="28"/>
        </w:rPr>
        <w:t xml:space="preserve">Надання копій здійснюється за наявності технічної можливості шляхом копіювання або сканування документів </w:t>
      </w:r>
      <w:r w:rsidR="00F477D2">
        <w:rPr>
          <w:sz w:val="28"/>
          <w:szCs w:val="28"/>
          <w:lang w:val="uk-UA"/>
        </w:rPr>
        <w:t>із подальшою передачею їх</w:t>
      </w:r>
      <w:r>
        <w:rPr>
          <w:sz w:val="28"/>
          <w:szCs w:val="28"/>
        </w:rPr>
        <w:t xml:space="preserve"> клієнту у погоджений з ним спосіб (особисто, поштовим відправленням або електронною поштою) з дотриманням вимог законодавства про захист персональних даних.</w:t>
      </w:r>
    </w:p>
    <w:p w14:paraId="16C2BBDF" w14:textId="4042A30A" w:rsidR="00F857D6" w:rsidRPr="00F857D6" w:rsidRDefault="00F857D6" w:rsidP="00F857D6">
      <w:pPr>
        <w:pStyle w:val="ListParagraph"/>
        <w:numPr>
          <w:ilvl w:val="0"/>
          <w:numId w:val="1"/>
        </w:numPr>
        <w:ind w:left="0" w:firstLine="567"/>
        <w:jc w:val="both"/>
        <w:rPr>
          <w:rFonts w:ascii="Times New Roman" w:hAnsi="Times New Roman"/>
          <w:color w:val="000000" w:themeColor="text1"/>
          <w:sz w:val="28"/>
          <w:szCs w:val="28"/>
          <w:lang w:val="en-UA"/>
        </w:rPr>
      </w:pPr>
      <w:bookmarkStart w:id="0" w:name="OLE_LINK4"/>
      <w:r w:rsidRPr="00F857D6">
        <w:rPr>
          <w:rFonts w:ascii="Times New Roman" w:hAnsi="Times New Roman"/>
          <w:color w:val="000000" w:themeColor="text1"/>
          <w:sz w:val="28"/>
          <w:szCs w:val="28"/>
          <w:lang w:val="en-UA"/>
        </w:rPr>
        <w:t>У разі прийняття рішення про заміну уповноваженого працівника</w:t>
      </w:r>
      <w:r>
        <w:rPr>
          <w:rFonts w:ascii="Times New Roman" w:hAnsi="Times New Roman"/>
          <w:color w:val="000000" w:themeColor="text1"/>
          <w:sz w:val="28"/>
          <w:szCs w:val="28"/>
          <w:lang w:val="uk-UA"/>
        </w:rPr>
        <w:t xml:space="preserve"> (</w:t>
      </w:r>
      <w:r w:rsidR="008749C8" w:rsidRPr="00F857D6">
        <w:rPr>
          <w:rFonts w:ascii="Times New Roman" w:hAnsi="Times New Roman"/>
          <w:color w:val="000000"/>
          <w:sz w:val="28"/>
          <w:szCs w:val="28"/>
          <w:lang w:val="uk-UA"/>
        </w:rPr>
        <w:t>у тому числі у разі його звільнення</w:t>
      </w:r>
      <w:r>
        <w:rPr>
          <w:rFonts w:ascii="Times New Roman" w:hAnsi="Times New Roman"/>
          <w:color w:val="000000" w:themeColor="text1"/>
          <w:sz w:val="28"/>
          <w:szCs w:val="28"/>
          <w:lang w:val="uk-UA"/>
        </w:rPr>
        <w:t>)</w:t>
      </w:r>
      <w:r w:rsidRPr="00F857D6">
        <w:rPr>
          <w:rFonts w:ascii="Times New Roman" w:hAnsi="Times New Roman"/>
          <w:color w:val="000000" w:themeColor="text1"/>
          <w:sz w:val="28"/>
          <w:szCs w:val="28"/>
          <w:lang w:val="en-UA"/>
        </w:rPr>
        <w:t xml:space="preserve">, який здійснює надання БВПД, такий працівник зобов’язаний не пізніше дня видання наказу про його заміну передати безпосередньому керівнику </w:t>
      </w:r>
      <w:r w:rsidRPr="00F857D6">
        <w:rPr>
          <w:rFonts w:ascii="Times New Roman" w:hAnsi="Times New Roman"/>
          <w:color w:val="000000" w:themeColor="text1"/>
          <w:sz w:val="28"/>
          <w:szCs w:val="28"/>
          <w:lang w:val="uk-UA"/>
        </w:rPr>
        <w:t xml:space="preserve">(далі – керівник відповідного структурного підрозділу) </w:t>
      </w:r>
      <w:r w:rsidRPr="00F857D6">
        <w:rPr>
          <w:rFonts w:ascii="Times New Roman" w:hAnsi="Times New Roman"/>
          <w:color w:val="000000" w:themeColor="text1"/>
          <w:sz w:val="28"/>
          <w:szCs w:val="28"/>
          <w:lang w:val="en-UA"/>
        </w:rPr>
        <w:t>досьє клієнтів, у яких на момент заміни не завершено надання БВПД</w:t>
      </w:r>
      <w:r>
        <w:rPr>
          <w:rFonts w:ascii="Times New Roman" w:hAnsi="Times New Roman"/>
          <w:color w:val="000000" w:themeColor="text1"/>
          <w:sz w:val="28"/>
          <w:szCs w:val="28"/>
          <w:lang w:val="uk-UA"/>
        </w:rPr>
        <w:t>.</w:t>
      </w:r>
    </w:p>
    <w:bookmarkEnd w:id="0"/>
    <w:p w14:paraId="30B02980" w14:textId="6797706E" w:rsidR="00F857D6" w:rsidRPr="00F857D6" w:rsidRDefault="00F857D6" w:rsidP="00F857D6">
      <w:pPr>
        <w:pBdr>
          <w:top w:val="nil"/>
          <w:left w:val="nil"/>
          <w:bottom w:val="nil"/>
          <w:right w:val="nil"/>
          <w:between w:val="nil"/>
        </w:pBdr>
        <w:ind w:firstLine="567"/>
        <w:jc w:val="both"/>
        <w:rPr>
          <w:sz w:val="28"/>
          <w:szCs w:val="28"/>
        </w:rPr>
      </w:pPr>
      <w:r w:rsidRPr="00F857D6">
        <w:rPr>
          <w:sz w:val="28"/>
          <w:szCs w:val="28"/>
          <w:lang w:val="en-UA"/>
        </w:rPr>
        <w:t xml:space="preserve">У </w:t>
      </w:r>
      <w:r>
        <w:rPr>
          <w:sz w:val="28"/>
          <w:szCs w:val="28"/>
          <w:lang w:val="uk-UA"/>
        </w:rPr>
        <w:t xml:space="preserve">такому </w:t>
      </w:r>
      <w:r w:rsidRPr="00F857D6">
        <w:rPr>
          <w:sz w:val="28"/>
          <w:szCs w:val="28"/>
          <w:lang w:val="en-UA"/>
        </w:rPr>
        <w:t>випадк</w:t>
      </w:r>
      <w:r>
        <w:rPr>
          <w:sz w:val="28"/>
          <w:szCs w:val="28"/>
          <w:lang w:val="uk-UA"/>
        </w:rPr>
        <w:t>у</w:t>
      </w:r>
      <w:r w:rsidRPr="00F857D6">
        <w:rPr>
          <w:sz w:val="28"/>
          <w:szCs w:val="28"/>
          <w:lang w:val="en-UA"/>
        </w:rPr>
        <w:t xml:space="preserve">, копії </w:t>
      </w:r>
      <w:r w:rsidRPr="00F857D6">
        <w:rPr>
          <w:sz w:val="28"/>
          <w:szCs w:val="28"/>
          <w:lang w:val="uk-UA"/>
        </w:rPr>
        <w:t>матеріалів</w:t>
      </w:r>
      <w:r w:rsidRPr="00F857D6">
        <w:rPr>
          <w:sz w:val="28"/>
          <w:szCs w:val="28"/>
          <w:lang w:val="en-UA"/>
        </w:rPr>
        <w:t xml:space="preserve">, отриманих від клієнта чи підписаних ним, а також копії процесуальних документів, запитів, відповідей, протоколів та актів, що містяться у досьє, керівник відповідного структурного підрозділу </w:t>
      </w:r>
      <w:r w:rsidRPr="00F857D6">
        <w:rPr>
          <w:sz w:val="28"/>
          <w:szCs w:val="28"/>
          <w:lang w:val="uk-UA"/>
        </w:rPr>
        <w:t>забезпечує передання</w:t>
      </w:r>
      <w:r w:rsidRPr="00F857D6">
        <w:rPr>
          <w:sz w:val="28"/>
          <w:szCs w:val="28"/>
          <w:lang w:val="en-UA"/>
        </w:rPr>
        <w:t xml:space="preserve"> іншому </w:t>
      </w:r>
      <w:r w:rsidRPr="00F857D6">
        <w:rPr>
          <w:sz w:val="28"/>
          <w:szCs w:val="28"/>
        </w:rPr>
        <w:t>уповноваженому працівнику чи адвокату у спосіб, попередньо узгоджений з таким уповноваженим працівником чи адвокатом.</w:t>
      </w:r>
    </w:p>
    <w:p w14:paraId="23D39B58" w14:textId="15A2A673" w:rsidR="00F857D6" w:rsidRPr="00F857D6" w:rsidRDefault="00F857D6" w:rsidP="00F857D6">
      <w:pPr>
        <w:ind w:firstLine="567"/>
        <w:jc w:val="both"/>
        <w:rPr>
          <w:color w:val="000000" w:themeColor="text1"/>
          <w:sz w:val="28"/>
          <w:szCs w:val="28"/>
          <w:lang w:val="uk-UA"/>
        </w:rPr>
      </w:pPr>
      <w:r w:rsidRPr="00F857D6">
        <w:rPr>
          <w:sz w:val="28"/>
          <w:szCs w:val="28"/>
        </w:rPr>
        <w:t xml:space="preserve">Передача </w:t>
      </w:r>
      <w:r w:rsidRPr="00F857D6">
        <w:rPr>
          <w:sz w:val="28"/>
          <w:szCs w:val="28"/>
          <w:lang w:val="uk-UA"/>
        </w:rPr>
        <w:t xml:space="preserve">таких </w:t>
      </w:r>
      <w:r w:rsidRPr="00F857D6">
        <w:rPr>
          <w:sz w:val="28"/>
          <w:szCs w:val="28"/>
        </w:rPr>
        <w:t xml:space="preserve">матеріалів здійснюється за актом приймання-передавання, який долучається до досьє клієнта. У разі якщо адвокат перебуває поза межами населеного пункту, в якому зберігається досьє клієнта, акт приймання-передавання може бути підписаний уповноваженим працівником і адвокатом з використанням кваліфікованого електронного </w:t>
      </w:r>
      <w:r w:rsidRPr="00F857D6">
        <w:rPr>
          <w:color w:val="000000" w:themeColor="text1"/>
          <w:sz w:val="28"/>
          <w:szCs w:val="28"/>
        </w:rPr>
        <w:t>підпису.</w:t>
      </w:r>
    </w:p>
    <w:p w14:paraId="2756AE97" w14:textId="77777777" w:rsidR="00E41223" w:rsidRPr="00F857D6" w:rsidRDefault="00E41223" w:rsidP="00E41223">
      <w:pPr>
        <w:ind w:firstLine="567"/>
        <w:jc w:val="both"/>
        <w:rPr>
          <w:color w:val="000000" w:themeColor="text1"/>
          <w:sz w:val="28"/>
          <w:szCs w:val="28"/>
          <w:lang w:val="en-UA"/>
        </w:rPr>
      </w:pPr>
    </w:p>
    <w:p w14:paraId="625A917A" w14:textId="77777777" w:rsidR="00300119" w:rsidRDefault="00CA2FE2" w:rsidP="00F01F47">
      <w:pPr>
        <w:numPr>
          <w:ilvl w:val="0"/>
          <w:numId w:val="1"/>
        </w:numPr>
        <w:pBdr>
          <w:top w:val="nil"/>
          <w:left w:val="nil"/>
          <w:bottom w:val="nil"/>
          <w:right w:val="nil"/>
          <w:between w:val="nil"/>
        </w:pBdr>
        <w:ind w:left="0" w:firstLine="567"/>
        <w:jc w:val="both"/>
        <w:rPr>
          <w:color w:val="000000"/>
          <w:sz w:val="28"/>
          <w:szCs w:val="28"/>
        </w:rPr>
      </w:pPr>
      <w:r w:rsidRPr="00F857D6">
        <w:rPr>
          <w:color w:val="000000" w:themeColor="text1"/>
          <w:sz w:val="28"/>
          <w:szCs w:val="28"/>
        </w:rPr>
        <w:t>Зберігати у досьє клієнта оригінали документів, наданих клієнтом у рамках надання БВПД</w:t>
      </w:r>
      <w:r>
        <w:rPr>
          <w:color w:val="000000"/>
          <w:sz w:val="28"/>
          <w:szCs w:val="28"/>
        </w:rPr>
        <w:t>, забороняється.</w:t>
      </w:r>
    </w:p>
    <w:p w14:paraId="478BD89A" w14:textId="77777777" w:rsidR="00300119" w:rsidRDefault="00300119" w:rsidP="00F01F47">
      <w:pPr>
        <w:pBdr>
          <w:top w:val="nil"/>
          <w:left w:val="nil"/>
          <w:bottom w:val="nil"/>
          <w:right w:val="nil"/>
          <w:between w:val="nil"/>
        </w:pBdr>
        <w:tabs>
          <w:tab w:val="left" w:pos="1418"/>
        </w:tabs>
        <w:jc w:val="both"/>
        <w:rPr>
          <w:color w:val="000000"/>
          <w:sz w:val="28"/>
          <w:szCs w:val="28"/>
        </w:rPr>
      </w:pPr>
    </w:p>
    <w:p w14:paraId="5B015945" w14:textId="77777777" w:rsidR="00300119" w:rsidRDefault="00CA2FE2" w:rsidP="00F01F47">
      <w:pPr>
        <w:jc w:val="center"/>
        <w:rPr>
          <w:b/>
          <w:bCs/>
          <w:sz w:val="28"/>
          <w:szCs w:val="28"/>
        </w:rPr>
      </w:pPr>
      <w:r>
        <w:rPr>
          <w:b/>
          <w:bCs/>
          <w:color w:val="000000"/>
          <w:sz w:val="28"/>
          <w:szCs w:val="28"/>
        </w:rPr>
        <w:t xml:space="preserve">X. </w:t>
      </w:r>
      <w:r>
        <w:rPr>
          <w:b/>
          <w:bCs/>
          <w:sz w:val="28"/>
          <w:szCs w:val="28"/>
        </w:rPr>
        <w:t>Виявлення обставин, що передбачають припинення або унеможливлюють надання БВПД</w:t>
      </w:r>
    </w:p>
    <w:p w14:paraId="5DCA974A" w14:textId="77777777" w:rsidR="00300119" w:rsidRDefault="00300119" w:rsidP="00F01F47">
      <w:pPr>
        <w:jc w:val="center"/>
        <w:rPr>
          <w:b/>
          <w:bCs/>
          <w:sz w:val="28"/>
          <w:szCs w:val="28"/>
        </w:rPr>
      </w:pPr>
    </w:p>
    <w:p w14:paraId="401AC8F3" w14:textId="77777777" w:rsidR="00300119" w:rsidRDefault="00CA2FE2" w:rsidP="00F01F47">
      <w:pPr>
        <w:numPr>
          <w:ilvl w:val="0"/>
          <w:numId w:val="1"/>
        </w:numPr>
        <w:pBdr>
          <w:top w:val="nil"/>
          <w:left w:val="nil"/>
          <w:bottom w:val="nil"/>
          <w:right w:val="nil"/>
          <w:between w:val="nil"/>
        </w:pBdr>
        <w:ind w:left="0" w:firstLine="566"/>
        <w:jc w:val="both"/>
        <w:rPr>
          <w:sz w:val="28"/>
          <w:szCs w:val="28"/>
        </w:rPr>
      </w:pPr>
      <w:r>
        <w:rPr>
          <w:sz w:val="28"/>
          <w:szCs w:val="28"/>
        </w:rPr>
        <w:t xml:space="preserve">У разі настання підстав для припинення надання безоплатної вторинної правничої допомоги, передбачених пунктами 3, 4, 7, 8 частини першої статті 23 Закону, уповноважений працівник протягом п’яти робочих днів складає правовий висновок. </w:t>
      </w:r>
    </w:p>
    <w:p w14:paraId="5E9BEEAA" w14:textId="77777777" w:rsidR="00300119" w:rsidRDefault="00CA2FE2" w:rsidP="00F01F47">
      <w:pPr>
        <w:pBdr>
          <w:top w:val="nil"/>
          <w:left w:val="nil"/>
          <w:bottom w:val="nil"/>
          <w:right w:val="nil"/>
          <w:between w:val="nil"/>
        </w:pBdr>
        <w:ind w:firstLine="566"/>
        <w:jc w:val="both"/>
        <w:rPr>
          <w:sz w:val="28"/>
          <w:szCs w:val="28"/>
        </w:rPr>
      </w:pPr>
      <w:r>
        <w:rPr>
          <w:sz w:val="28"/>
          <w:szCs w:val="28"/>
        </w:rPr>
        <w:lastRenderedPageBreak/>
        <w:t>У разі настання підстав, передбачених пунктами 1, 2, 5, 6, 9 частини першої статті 23 Закону, уповноважений працівник у той самий строк готує службовий лист.</w:t>
      </w:r>
    </w:p>
    <w:p w14:paraId="1F1FC82D" w14:textId="77777777" w:rsidR="00300119" w:rsidRDefault="00CA2FE2" w:rsidP="00F01F47">
      <w:pPr>
        <w:pBdr>
          <w:top w:val="nil"/>
          <w:left w:val="nil"/>
          <w:bottom w:val="nil"/>
          <w:right w:val="nil"/>
          <w:between w:val="nil"/>
        </w:pBdr>
        <w:ind w:firstLine="566"/>
        <w:jc w:val="both"/>
        <w:rPr>
          <w:sz w:val="28"/>
          <w:szCs w:val="28"/>
        </w:rPr>
      </w:pPr>
      <w:r>
        <w:rPr>
          <w:sz w:val="28"/>
          <w:szCs w:val="28"/>
        </w:rPr>
        <w:t>У разі настання обставин, що унеможливлюють надання клієнту БВПД та потребують заміни уповноваженого працівника, зокрема у звʼязку з конфліктом інтересів або з інших підстав, передбачених частиною 2 статті 24 Закону, уповноважений працівник готує службовий лист.</w:t>
      </w:r>
    </w:p>
    <w:p w14:paraId="214F26B7" w14:textId="77777777" w:rsidR="00300119" w:rsidRDefault="00CA2FE2" w:rsidP="00F01F47">
      <w:pPr>
        <w:pBdr>
          <w:top w:val="nil"/>
          <w:left w:val="nil"/>
          <w:bottom w:val="nil"/>
          <w:right w:val="nil"/>
          <w:between w:val="nil"/>
        </w:pBdr>
        <w:spacing w:after="240"/>
        <w:ind w:firstLine="566"/>
        <w:jc w:val="both"/>
        <w:rPr>
          <w:color w:val="000000"/>
          <w:sz w:val="28"/>
          <w:szCs w:val="28"/>
        </w:rPr>
      </w:pPr>
      <w:r>
        <w:rPr>
          <w:sz w:val="28"/>
          <w:szCs w:val="28"/>
        </w:rPr>
        <w:t>До правового висновку або службового листа додаються документи, що підтверджують наявність підстав для припинення надання БВПД або заміни уповноваженого працівника.</w:t>
      </w:r>
    </w:p>
    <w:p w14:paraId="748CEF14" w14:textId="77777777" w:rsidR="00300119" w:rsidRDefault="00CA2FE2" w:rsidP="00F01F47">
      <w:pPr>
        <w:numPr>
          <w:ilvl w:val="0"/>
          <w:numId w:val="1"/>
        </w:numPr>
        <w:pBdr>
          <w:top w:val="nil"/>
          <w:left w:val="nil"/>
          <w:bottom w:val="nil"/>
          <w:right w:val="nil"/>
          <w:between w:val="nil"/>
        </w:pBdr>
        <w:ind w:left="0" w:firstLine="567"/>
        <w:jc w:val="both"/>
        <w:rPr>
          <w:color w:val="000000"/>
          <w:sz w:val="28"/>
          <w:szCs w:val="28"/>
        </w:rPr>
      </w:pPr>
      <w:r>
        <w:rPr>
          <w:color w:val="000000"/>
          <w:sz w:val="28"/>
          <w:szCs w:val="28"/>
        </w:rPr>
        <w:t>Правовий висновок або службовий лист має бути чітким, обґрунтованим, складеним у письмовій формі та містити:</w:t>
      </w:r>
    </w:p>
    <w:p w14:paraId="5DBCBFBC" w14:textId="77777777" w:rsidR="00300119" w:rsidRDefault="00CA2FE2" w:rsidP="00F01F47">
      <w:pPr>
        <w:ind w:firstLine="567"/>
        <w:jc w:val="both"/>
        <w:rPr>
          <w:sz w:val="28"/>
          <w:szCs w:val="28"/>
        </w:rPr>
      </w:pPr>
      <w:r>
        <w:rPr>
          <w:sz w:val="28"/>
          <w:szCs w:val="28"/>
        </w:rPr>
        <w:t>1) короткий опис обставин справи клієнта та зміст його звернення;</w:t>
      </w:r>
    </w:p>
    <w:p w14:paraId="2D1477AC" w14:textId="77777777" w:rsidR="00300119" w:rsidRDefault="00CA2FE2" w:rsidP="00F01F47">
      <w:pPr>
        <w:ind w:firstLine="567"/>
        <w:jc w:val="both"/>
        <w:rPr>
          <w:sz w:val="28"/>
          <w:szCs w:val="28"/>
        </w:rPr>
      </w:pPr>
      <w:r>
        <w:rPr>
          <w:sz w:val="28"/>
          <w:szCs w:val="28"/>
        </w:rPr>
        <w:t>2) перелік документів і відомостей, які були проаналізовані;</w:t>
      </w:r>
    </w:p>
    <w:p w14:paraId="053FDC4D" w14:textId="77777777" w:rsidR="00300119" w:rsidRDefault="00CA2FE2" w:rsidP="00F01F47">
      <w:pPr>
        <w:ind w:firstLine="567"/>
        <w:jc w:val="both"/>
        <w:rPr>
          <w:sz w:val="28"/>
          <w:szCs w:val="28"/>
        </w:rPr>
      </w:pPr>
      <w:r>
        <w:rPr>
          <w:sz w:val="28"/>
          <w:szCs w:val="28"/>
        </w:rPr>
        <w:t>3) оцінку фактичних даних і правовий аналіз з посиланнями на норми законодавства;</w:t>
      </w:r>
    </w:p>
    <w:p w14:paraId="7DF32F24" w14:textId="77777777" w:rsidR="00300119" w:rsidRDefault="00CA2FE2" w:rsidP="00F01F47">
      <w:pPr>
        <w:ind w:firstLine="567"/>
        <w:jc w:val="both"/>
        <w:rPr>
          <w:sz w:val="28"/>
          <w:szCs w:val="28"/>
        </w:rPr>
      </w:pPr>
      <w:r>
        <w:rPr>
          <w:sz w:val="28"/>
          <w:szCs w:val="28"/>
        </w:rPr>
        <w:t>4) встановлені підстави, що унеможливлюють або передбачають припинення надання БВПД або заміну уповноваженого працівника;</w:t>
      </w:r>
    </w:p>
    <w:p w14:paraId="7564689E" w14:textId="77777777" w:rsidR="00300119" w:rsidRPr="00F01F47" w:rsidRDefault="00CA2FE2" w:rsidP="00F01F47">
      <w:pPr>
        <w:ind w:firstLine="567"/>
        <w:jc w:val="both"/>
        <w:rPr>
          <w:sz w:val="28"/>
          <w:szCs w:val="28"/>
        </w:rPr>
      </w:pPr>
      <w:r>
        <w:rPr>
          <w:sz w:val="28"/>
          <w:szCs w:val="28"/>
        </w:rPr>
        <w:t xml:space="preserve">5) </w:t>
      </w:r>
      <w:r w:rsidRPr="00F01F47">
        <w:rPr>
          <w:sz w:val="28"/>
          <w:szCs w:val="28"/>
        </w:rPr>
        <w:t>висновок уповноваженого працівника про необхідність припинення надання БВПД або здійснення заміни такого працівника.</w:t>
      </w:r>
    </w:p>
    <w:p w14:paraId="6CCCBAA7" w14:textId="4003C511" w:rsidR="00F01F47" w:rsidRDefault="00F01F47" w:rsidP="00F01F47">
      <w:pPr>
        <w:pStyle w:val="ListParagraph"/>
        <w:ind w:left="0" w:firstLine="567"/>
        <w:jc w:val="both"/>
        <w:rPr>
          <w:rFonts w:ascii="Times New Roman" w:hAnsi="Times New Roman"/>
          <w:sz w:val="28"/>
          <w:szCs w:val="28"/>
          <w:lang w:val="uk-UA"/>
        </w:rPr>
      </w:pPr>
      <w:r w:rsidRPr="00F01F47">
        <w:rPr>
          <w:rFonts w:ascii="Times New Roman" w:hAnsi="Times New Roman"/>
          <w:sz w:val="28"/>
          <w:szCs w:val="28"/>
          <w:lang w:val="en-UA"/>
        </w:rPr>
        <w:t xml:space="preserve">Уповноважений працівник підписує підготовлений правовий висновок або службовий лист і не пізніше наступного робочого дня надсилає його </w:t>
      </w:r>
      <w:r w:rsidRPr="006C597F">
        <w:rPr>
          <w:rFonts w:ascii="Times New Roman" w:hAnsi="Times New Roman"/>
          <w:color w:val="000000"/>
          <w:sz w:val="28"/>
          <w:szCs w:val="28"/>
          <w:lang w:val="uk-UA"/>
        </w:rPr>
        <w:t>керівник</w:t>
      </w:r>
      <w:r w:rsidR="00DE6F32">
        <w:rPr>
          <w:rFonts w:ascii="Times New Roman" w:hAnsi="Times New Roman"/>
          <w:color w:val="000000"/>
          <w:sz w:val="28"/>
          <w:szCs w:val="28"/>
          <w:lang w:val="uk-UA"/>
        </w:rPr>
        <w:t>у</w:t>
      </w:r>
      <w:r w:rsidRPr="006C597F">
        <w:rPr>
          <w:rFonts w:ascii="Times New Roman" w:hAnsi="Times New Roman"/>
          <w:color w:val="000000"/>
          <w:sz w:val="28"/>
          <w:szCs w:val="28"/>
          <w:lang w:val="uk-UA"/>
        </w:rPr>
        <w:t xml:space="preserve"> відповідного структурного підрозділу</w:t>
      </w:r>
      <w:r>
        <w:rPr>
          <w:rFonts w:ascii="Times New Roman" w:hAnsi="Times New Roman"/>
          <w:color w:val="000000"/>
          <w:sz w:val="28"/>
          <w:szCs w:val="28"/>
          <w:lang w:val="uk-UA"/>
        </w:rPr>
        <w:t xml:space="preserve"> </w:t>
      </w:r>
      <w:r w:rsidRPr="00F01F47">
        <w:rPr>
          <w:rFonts w:ascii="Times New Roman" w:hAnsi="Times New Roman"/>
          <w:sz w:val="28"/>
          <w:szCs w:val="28"/>
          <w:lang w:val="en-UA"/>
        </w:rPr>
        <w:t>для опрацювання.</w:t>
      </w:r>
    </w:p>
    <w:p w14:paraId="0958C6BD" w14:textId="77777777" w:rsidR="00F01F47" w:rsidRPr="00F01F47" w:rsidRDefault="00F01F47" w:rsidP="00F01F47">
      <w:pPr>
        <w:pStyle w:val="ListParagraph"/>
        <w:ind w:left="0" w:firstLine="567"/>
        <w:jc w:val="both"/>
        <w:rPr>
          <w:rFonts w:ascii="Times New Roman" w:hAnsi="Times New Roman"/>
          <w:sz w:val="28"/>
          <w:szCs w:val="28"/>
          <w:lang w:val="uk-UA"/>
        </w:rPr>
      </w:pPr>
    </w:p>
    <w:p w14:paraId="4CC57213" w14:textId="77777777" w:rsidR="00300119" w:rsidRDefault="00CA2FE2" w:rsidP="00F01F47">
      <w:pPr>
        <w:numPr>
          <w:ilvl w:val="0"/>
          <w:numId w:val="1"/>
        </w:numPr>
        <w:ind w:left="0" w:firstLine="567"/>
        <w:jc w:val="both"/>
        <w:rPr>
          <w:sz w:val="28"/>
          <w:szCs w:val="28"/>
        </w:rPr>
      </w:pPr>
      <w:r w:rsidRPr="00F01F47">
        <w:rPr>
          <w:sz w:val="28"/>
          <w:szCs w:val="28"/>
        </w:rPr>
        <w:t>Керівник</w:t>
      </w:r>
      <w:r>
        <w:rPr>
          <w:sz w:val="28"/>
          <w:szCs w:val="28"/>
        </w:rPr>
        <w:t xml:space="preserve"> відповідного структурного підрозділу, отримавши правовий висновок або службовий лист:</w:t>
      </w:r>
    </w:p>
    <w:p w14:paraId="4DB60E48" w14:textId="77777777" w:rsidR="00300119" w:rsidRDefault="00CA2FE2" w:rsidP="00F01F47">
      <w:pPr>
        <w:ind w:firstLine="567"/>
        <w:jc w:val="both"/>
        <w:rPr>
          <w:sz w:val="28"/>
          <w:szCs w:val="28"/>
        </w:rPr>
      </w:pPr>
      <w:r>
        <w:rPr>
          <w:sz w:val="28"/>
          <w:szCs w:val="28"/>
        </w:rPr>
        <w:t>1) перевіряє їх обґрунтованість, відповідність вимогам законодавства та повноту викладеної інформації;</w:t>
      </w:r>
    </w:p>
    <w:p w14:paraId="5C4EAFA7" w14:textId="77777777" w:rsidR="00300119" w:rsidRDefault="00CA2FE2" w:rsidP="00F01F47">
      <w:pPr>
        <w:ind w:firstLine="567"/>
        <w:jc w:val="both"/>
        <w:rPr>
          <w:sz w:val="28"/>
          <w:szCs w:val="28"/>
        </w:rPr>
      </w:pPr>
      <w:r>
        <w:rPr>
          <w:sz w:val="28"/>
          <w:szCs w:val="28"/>
        </w:rPr>
        <w:t xml:space="preserve">2) у разі виявлення </w:t>
      </w:r>
      <w:proofErr w:type="spellStart"/>
      <w:r>
        <w:rPr>
          <w:sz w:val="28"/>
          <w:szCs w:val="28"/>
        </w:rPr>
        <w:t>неточностей</w:t>
      </w:r>
      <w:proofErr w:type="spellEnd"/>
      <w:r>
        <w:rPr>
          <w:sz w:val="28"/>
          <w:szCs w:val="28"/>
        </w:rPr>
        <w:t>, неповноти інформації або потреби у додаткових поясненнях чи даних повертає правовий висновок або службовий лист уповноваженому працівникові для доопрацювання із зазначенням зауважень та строку їх усунення;</w:t>
      </w:r>
    </w:p>
    <w:p w14:paraId="51B58F28" w14:textId="77777777" w:rsidR="00300119" w:rsidRDefault="00CA2FE2" w:rsidP="00F01F47">
      <w:pPr>
        <w:ind w:firstLine="567"/>
        <w:jc w:val="both"/>
        <w:rPr>
          <w:sz w:val="28"/>
          <w:szCs w:val="28"/>
        </w:rPr>
      </w:pPr>
      <w:r>
        <w:rPr>
          <w:sz w:val="28"/>
          <w:szCs w:val="28"/>
        </w:rPr>
        <w:t>3) за відсутності зауважень погоджує правовий висновок або службовий лист.</w:t>
      </w:r>
    </w:p>
    <w:p w14:paraId="3D41C42D" w14:textId="77777777" w:rsidR="00300119" w:rsidRDefault="00CA2FE2" w:rsidP="00F01F47">
      <w:pPr>
        <w:ind w:firstLine="567"/>
        <w:jc w:val="both"/>
        <w:rPr>
          <w:sz w:val="28"/>
          <w:szCs w:val="28"/>
        </w:rPr>
      </w:pPr>
      <w:r>
        <w:rPr>
          <w:sz w:val="28"/>
          <w:szCs w:val="28"/>
        </w:rPr>
        <w:t>У разі повернення висновку або службового листа на доопрацювання уповноважений працівник зобов’язаний внести відповідні уточнення або надати додаткові пояснення у строк, визначений керівником.</w:t>
      </w:r>
    </w:p>
    <w:p w14:paraId="1F0FD99A" w14:textId="77777777" w:rsidR="00300119" w:rsidRDefault="00CA2FE2" w:rsidP="00F01F47">
      <w:pPr>
        <w:ind w:right="12" w:firstLine="566"/>
        <w:jc w:val="both"/>
        <w:rPr>
          <w:sz w:val="28"/>
          <w:szCs w:val="28"/>
        </w:rPr>
      </w:pPr>
      <w:r>
        <w:rPr>
          <w:sz w:val="28"/>
          <w:szCs w:val="28"/>
        </w:rPr>
        <w:t xml:space="preserve">Якщо за результатами опрацювання правового висновку або службового листа встановлено відсутність підстав для їх складення, керівник відповідного структурного підрозділу повертає такі документи уповноваженому працівникові з рекомендацією щодо продовження надання БВПД клієнту та, </w:t>
      </w:r>
      <w:r>
        <w:rPr>
          <w:sz w:val="28"/>
          <w:szCs w:val="28"/>
        </w:rPr>
        <w:lastRenderedPageBreak/>
        <w:t>за потреби, надає методичну підтримку такому працівнику під час подальшого надання ним правничої допомоги.</w:t>
      </w:r>
    </w:p>
    <w:p w14:paraId="3E1BA7F6" w14:textId="77777777" w:rsidR="00300119" w:rsidRDefault="00CA2FE2" w:rsidP="00F01F47">
      <w:pPr>
        <w:spacing w:after="240"/>
        <w:ind w:right="12" w:firstLine="566"/>
        <w:jc w:val="both"/>
        <w:rPr>
          <w:sz w:val="28"/>
          <w:szCs w:val="28"/>
        </w:rPr>
      </w:pPr>
      <w:r>
        <w:rPr>
          <w:sz w:val="28"/>
          <w:szCs w:val="28"/>
        </w:rPr>
        <w:t>У разі погодження службового листа щодо здійснення заміни уповноваженого працівника керівник відповідного структурного підрозділу забезпечує підготовку та прийняття рішення про таку заміну в установленому порядку.</w:t>
      </w:r>
    </w:p>
    <w:p w14:paraId="460758FD" w14:textId="77777777" w:rsidR="00300119" w:rsidRDefault="00CA2FE2" w:rsidP="00F01F47">
      <w:pPr>
        <w:numPr>
          <w:ilvl w:val="0"/>
          <w:numId w:val="1"/>
        </w:numPr>
        <w:pBdr>
          <w:top w:val="nil"/>
          <w:left w:val="nil"/>
          <w:bottom w:val="nil"/>
          <w:right w:val="nil"/>
          <w:between w:val="nil"/>
        </w:pBdr>
        <w:ind w:left="0" w:firstLine="567"/>
        <w:jc w:val="both"/>
        <w:rPr>
          <w:color w:val="000000"/>
          <w:sz w:val="28"/>
          <w:szCs w:val="28"/>
        </w:rPr>
      </w:pPr>
      <w:r>
        <w:rPr>
          <w:color w:val="000000"/>
          <w:sz w:val="28"/>
          <w:szCs w:val="28"/>
        </w:rPr>
        <w:t>Після погодження правового висновку або службового л</w:t>
      </w:r>
      <w:r>
        <w:rPr>
          <w:sz w:val="28"/>
          <w:szCs w:val="28"/>
        </w:rPr>
        <w:t xml:space="preserve">иста </w:t>
      </w:r>
      <w:r>
        <w:rPr>
          <w:color w:val="000000"/>
          <w:sz w:val="28"/>
          <w:szCs w:val="28"/>
        </w:rPr>
        <w:t>уповноважений працівник:</w:t>
      </w:r>
    </w:p>
    <w:p w14:paraId="22EDCCD6" w14:textId="77777777" w:rsidR="00300119" w:rsidRDefault="00CA2FE2" w:rsidP="00F01F47">
      <w:pPr>
        <w:ind w:firstLine="567"/>
        <w:jc w:val="both"/>
        <w:rPr>
          <w:sz w:val="28"/>
          <w:szCs w:val="28"/>
        </w:rPr>
      </w:pPr>
      <w:r>
        <w:rPr>
          <w:sz w:val="28"/>
          <w:szCs w:val="28"/>
        </w:rPr>
        <w:t xml:space="preserve">1) надає клієнту один примірник правового висновку особисто під підпис або надсилає його електронним чи поштовим зв’язком із підтвердженням отримання, а у разі складення службового листа – готує </w:t>
      </w:r>
      <w:r>
        <w:rPr>
          <w:color w:val="0E0E0E"/>
          <w:sz w:val="28"/>
          <w:szCs w:val="28"/>
        </w:rPr>
        <w:t>та забезпечує надання або надсилання клієнту листа за підписом керівника центру або керівника відповідного структурного підрозділу із викладенням необхідної інформації</w:t>
      </w:r>
      <w:r>
        <w:rPr>
          <w:sz w:val="28"/>
          <w:szCs w:val="28"/>
        </w:rPr>
        <w:t>;</w:t>
      </w:r>
    </w:p>
    <w:p w14:paraId="17D7E8F0" w14:textId="77777777" w:rsidR="00300119" w:rsidRDefault="00CA2FE2" w:rsidP="00F01F47">
      <w:pPr>
        <w:ind w:firstLine="567"/>
        <w:jc w:val="both"/>
        <w:rPr>
          <w:sz w:val="28"/>
          <w:szCs w:val="28"/>
        </w:rPr>
      </w:pPr>
      <w:r>
        <w:rPr>
          <w:sz w:val="28"/>
          <w:szCs w:val="28"/>
        </w:rPr>
        <w:t>2) долучає до досьє клієнта другий примірник правового висновку або службового листа, а також копію листа, надісланого клієнту;</w:t>
      </w:r>
    </w:p>
    <w:p w14:paraId="511005B2" w14:textId="77777777" w:rsidR="00300119" w:rsidRDefault="00CA2FE2" w:rsidP="00F01F47">
      <w:pPr>
        <w:ind w:firstLine="567"/>
        <w:jc w:val="both"/>
        <w:rPr>
          <w:sz w:val="28"/>
          <w:szCs w:val="28"/>
        </w:rPr>
      </w:pPr>
      <w:r>
        <w:rPr>
          <w:sz w:val="28"/>
          <w:szCs w:val="28"/>
        </w:rPr>
        <w:t>3) розʼяснює клієнту зміст правового висновку або листа, підстави припинення надання БВПД або заміни уповноваженого працівника, правові наслідки прийнятого рішення та можливі альтернативні шляхи захисту його прав.</w:t>
      </w:r>
    </w:p>
    <w:p w14:paraId="6EB75494" w14:textId="095BC1FA" w:rsidR="00300119" w:rsidRDefault="00300119" w:rsidP="00F01F47">
      <w:pPr>
        <w:jc w:val="both"/>
        <w:rPr>
          <w:sz w:val="28"/>
          <w:szCs w:val="28"/>
        </w:rPr>
      </w:pPr>
    </w:p>
    <w:p w14:paraId="0A34A695" w14:textId="77777777" w:rsidR="00300119" w:rsidRDefault="00CA2FE2" w:rsidP="00F01F47">
      <w:pPr>
        <w:jc w:val="center"/>
        <w:rPr>
          <w:b/>
          <w:bCs/>
          <w:sz w:val="28"/>
          <w:szCs w:val="28"/>
        </w:rPr>
      </w:pPr>
      <w:r>
        <w:rPr>
          <w:b/>
          <w:bCs/>
          <w:sz w:val="28"/>
          <w:szCs w:val="28"/>
        </w:rPr>
        <w:t>XI. Отримання зворотного зв’язку від клієнта за результатами надання БВПД</w:t>
      </w:r>
    </w:p>
    <w:p w14:paraId="20E75C80" w14:textId="77777777" w:rsidR="00300119" w:rsidRDefault="00300119" w:rsidP="00F01F47">
      <w:pPr>
        <w:jc w:val="center"/>
        <w:rPr>
          <w:b/>
          <w:bCs/>
          <w:sz w:val="28"/>
          <w:szCs w:val="28"/>
        </w:rPr>
      </w:pPr>
    </w:p>
    <w:p w14:paraId="66D46115" w14:textId="77777777" w:rsidR="00300119" w:rsidRDefault="00CA2FE2" w:rsidP="00F01F47">
      <w:pPr>
        <w:numPr>
          <w:ilvl w:val="0"/>
          <w:numId w:val="1"/>
        </w:numPr>
        <w:pBdr>
          <w:top w:val="nil"/>
          <w:left w:val="nil"/>
          <w:bottom w:val="nil"/>
          <w:right w:val="nil"/>
          <w:between w:val="nil"/>
        </w:pBdr>
        <w:ind w:left="0" w:firstLine="567"/>
        <w:jc w:val="both"/>
        <w:rPr>
          <w:color w:val="000000"/>
          <w:sz w:val="28"/>
          <w:szCs w:val="28"/>
        </w:rPr>
      </w:pPr>
      <w:r>
        <w:rPr>
          <w:color w:val="000000"/>
          <w:sz w:val="28"/>
          <w:szCs w:val="28"/>
        </w:rPr>
        <w:t>Після завершення надання БВПД уповноважений працівник або керівник відповідного структурного підрозділу забезпечує організацію отримання зворотного зв’язку від клієнта з метою:</w:t>
      </w:r>
    </w:p>
    <w:p w14:paraId="7C9D4083" w14:textId="77777777" w:rsidR="00300119" w:rsidRDefault="00CA2FE2" w:rsidP="00F01F47">
      <w:pPr>
        <w:ind w:firstLine="567"/>
        <w:jc w:val="both"/>
        <w:rPr>
          <w:sz w:val="28"/>
          <w:szCs w:val="28"/>
        </w:rPr>
      </w:pPr>
      <w:r>
        <w:rPr>
          <w:sz w:val="28"/>
          <w:szCs w:val="28"/>
        </w:rPr>
        <w:t>1) оцінки рівня задоволеності клієнта процесом отримання БВПД;</w:t>
      </w:r>
    </w:p>
    <w:p w14:paraId="37C0D248" w14:textId="77777777" w:rsidR="00300119" w:rsidRDefault="00CA2FE2" w:rsidP="00F01F47">
      <w:pPr>
        <w:ind w:firstLine="567"/>
        <w:jc w:val="both"/>
        <w:rPr>
          <w:sz w:val="28"/>
          <w:szCs w:val="28"/>
        </w:rPr>
      </w:pPr>
      <w:r>
        <w:rPr>
          <w:sz w:val="28"/>
          <w:szCs w:val="28"/>
        </w:rPr>
        <w:t>2) виявлення можливих проблемних питань, що виникали під час надання послуги;</w:t>
      </w:r>
    </w:p>
    <w:p w14:paraId="7B4FF52F" w14:textId="77777777" w:rsidR="00300119" w:rsidRDefault="00CA2FE2" w:rsidP="00F01F47">
      <w:pPr>
        <w:spacing w:after="240"/>
        <w:ind w:firstLine="567"/>
        <w:jc w:val="both"/>
        <w:rPr>
          <w:sz w:val="28"/>
          <w:szCs w:val="28"/>
        </w:rPr>
      </w:pPr>
      <w:r>
        <w:rPr>
          <w:sz w:val="28"/>
          <w:szCs w:val="28"/>
        </w:rPr>
        <w:t>3) вдосконалення процесу обслуговування клієнтів, зокрема організації і надання БВПД уповноваженим працівником, а також для аналізу керівником відповідного структурного підрозділу результатів роботи уповноваженого працівника в частині надання БВПД клієнтам.</w:t>
      </w:r>
    </w:p>
    <w:p w14:paraId="457E14E5" w14:textId="77777777" w:rsidR="00300119" w:rsidRDefault="00CA2FE2" w:rsidP="00F01F47">
      <w:pPr>
        <w:numPr>
          <w:ilvl w:val="0"/>
          <w:numId w:val="1"/>
        </w:numPr>
        <w:pBdr>
          <w:top w:val="nil"/>
          <w:left w:val="nil"/>
          <w:bottom w:val="nil"/>
          <w:right w:val="nil"/>
          <w:between w:val="nil"/>
        </w:pBdr>
        <w:ind w:left="0" w:firstLine="567"/>
        <w:jc w:val="both"/>
        <w:rPr>
          <w:color w:val="000000"/>
          <w:sz w:val="28"/>
          <w:szCs w:val="28"/>
        </w:rPr>
      </w:pPr>
      <w:r>
        <w:rPr>
          <w:color w:val="000000"/>
          <w:sz w:val="28"/>
          <w:szCs w:val="28"/>
        </w:rPr>
        <w:t>Зворотний зв’язок від клієнта може надаватися шляхом:</w:t>
      </w:r>
    </w:p>
    <w:p w14:paraId="10F462BF" w14:textId="15073D90" w:rsidR="00300119" w:rsidRPr="00E41223" w:rsidRDefault="00CA2FE2" w:rsidP="00F01F47">
      <w:pPr>
        <w:ind w:firstLine="567"/>
        <w:jc w:val="both"/>
        <w:rPr>
          <w:sz w:val="28"/>
          <w:szCs w:val="28"/>
          <w:lang w:val="uk-UA"/>
        </w:rPr>
      </w:pPr>
      <w:r>
        <w:rPr>
          <w:sz w:val="28"/>
          <w:szCs w:val="28"/>
        </w:rPr>
        <w:t>1) заповнення анкети</w:t>
      </w:r>
      <w:r w:rsidR="00E41223">
        <w:rPr>
          <w:sz w:val="28"/>
          <w:szCs w:val="28"/>
          <w:lang w:val="uk-UA"/>
        </w:rPr>
        <w:t>;</w:t>
      </w:r>
    </w:p>
    <w:p w14:paraId="0A7CECCB" w14:textId="77777777" w:rsidR="00300119" w:rsidRDefault="00CA2FE2" w:rsidP="00F01F47">
      <w:pPr>
        <w:ind w:firstLine="567"/>
        <w:jc w:val="both"/>
        <w:rPr>
          <w:sz w:val="28"/>
          <w:szCs w:val="28"/>
        </w:rPr>
      </w:pPr>
      <w:r>
        <w:rPr>
          <w:sz w:val="28"/>
          <w:szCs w:val="28"/>
        </w:rPr>
        <w:t>2) подання клієнтом письмового звернення щодо оцінки процесу надання БВПД, поданого відповідно до вимог Закону України «Про звернення громадян», – у паперовій або електронній формі;</w:t>
      </w:r>
    </w:p>
    <w:p w14:paraId="7594CC15" w14:textId="77777777" w:rsidR="00300119" w:rsidRDefault="00CA2FE2" w:rsidP="00F01F47">
      <w:pPr>
        <w:spacing w:after="240"/>
        <w:ind w:firstLine="567"/>
        <w:jc w:val="both"/>
        <w:rPr>
          <w:sz w:val="28"/>
          <w:szCs w:val="28"/>
        </w:rPr>
      </w:pPr>
      <w:r>
        <w:rPr>
          <w:sz w:val="28"/>
          <w:szCs w:val="28"/>
        </w:rPr>
        <w:t>3) телефонного опитування клієнта з використанням запитань анкети.</w:t>
      </w:r>
    </w:p>
    <w:p w14:paraId="68664580" w14:textId="77777777" w:rsidR="00300119" w:rsidRDefault="00CA2FE2" w:rsidP="00F01F47">
      <w:pPr>
        <w:numPr>
          <w:ilvl w:val="0"/>
          <w:numId w:val="1"/>
        </w:numPr>
        <w:pBdr>
          <w:top w:val="nil"/>
          <w:left w:val="nil"/>
          <w:bottom w:val="nil"/>
          <w:right w:val="nil"/>
          <w:between w:val="nil"/>
        </w:pBdr>
        <w:ind w:left="0" w:firstLine="567"/>
        <w:jc w:val="both"/>
        <w:rPr>
          <w:color w:val="000000"/>
          <w:sz w:val="28"/>
          <w:szCs w:val="28"/>
        </w:rPr>
      </w:pPr>
      <w:r>
        <w:rPr>
          <w:color w:val="000000"/>
          <w:sz w:val="28"/>
          <w:szCs w:val="28"/>
        </w:rPr>
        <w:lastRenderedPageBreak/>
        <w:t>Для отримання зворотного зв’язку уповноважений працівник повинен:</w:t>
      </w:r>
    </w:p>
    <w:p w14:paraId="368533B7" w14:textId="77777777" w:rsidR="00300119" w:rsidRDefault="00CA2FE2" w:rsidP="00F01F47">
      <w:pPr>
        <w:ind w:firstLine="567"/>
        <w:jc w:val="both"/>
        <w:rPr>
          <w:sz w:val="28"/>
          <w:szCs w:val="28"/>
        </w:rPr>
      </w:pPr>
      <w:r>
        <w:rPr>
          <w:sz w:val="28"/>
          <w:szCs w:val="28"/>
        </w:rPr>
        <w:t>1) поінформувати клієнта про можливість надання зворотного зв’язку;</w:t>
      </w:r>
    </w:p>
    <w:p w14:paraId="2F1DC2C2" w14:textId="77777777" w:rsidR="00300119" w:rsidRDefault="00CA2FE2" w:rsidP="00F01F47">
      <w:pPr>
        <w:ind w:firstLine="567"/>
        <w:jc w:val="both"/>
        <w:rPr>
          <w:sz w:val="28"/>
          <w:szCs w:val="28"/>
        </w:rPr>
      </w:pPr>
      <w:r>
        <w:rPr>
          <w:sz w:val="28"/>
          <w:szCs w:val="28"/>
        </w:rPr>
        <w:t>2) з’ясувати, у якій формі клієнту зручно надати зворотний зв’язок;</w:t>
      </w:r>
    </w:p>
    <w:p w14:paraId="23C546B3" w14:textId="77777777" w:rsidR="00300119" w:rsidRDefault="00CA2FE2" w:rsidP="00F01F47">
      <w:pPr>
        <w:ind w:firstLine="567"/>
        <w:jc w:val="both"/>
        <w:rPr>
          <w:sz w:val="28"/>
          <w:szCs w:val="28"/>
        </w:rPr>
      </w:pPr>
      <w:r>
        <w:rPr>
          <w:sz w:val="28"/>
          <w:szCs w:val="28"/>
        </w:rPr>
        <w:t>3) у разі якщо клієнту зручно самостійно заповнити анкету в електронній формі, надати йому посилання на електронну форму анкети, створену шляхом перенесення запитань анкети;</w:t>
      </w:r>
    </w:p>
    <w:p w14:paraId="6235F9AC" w14:textId="77777777" w:rsidR="00300119" w:rsidRDefault="00CA2FE2" w:rsidP="00F01F47">
      <w:pPr>
        <w:ind w:firstLine="567"/>
        <w:jc w:val="both"/>
        <w:rPr>
          <w:sz w:val="28"/>
          <w:szCs w:val="28"/>
        </w:rPr>
      </w:pPr>
      <w:r>
        <w:rPr>
          <w:sz w:val="28"/>
          <w:szCs w:val="28"/>
        </w:rPr>
        <w:t>4) у разі якщо клієнту зручно заповнити анкету у паперовій формі, надати йому таку форму, та в подальшому забезпечити збереження паперового примірника у досьє клієнта;</w:t>
      </w:r>
    </w:p>
    <w:p w14:paraId="4BB8219C" w14:textId="77777777" w:rsidR="00300119" w:rsidRDefault="00CA2FE2" w:rsidP="00F01F47">
      <w:pPr>
        <w:ind w:firstLine="567"/>
        <w:jc w:val="both"/>
        <w:rPr>
          <w:sz w:val="28"/>
          <w:szCs w:val="28"/>
        </w:rPr>
      </w:pPr>
      <w:r>
        <w:rPr>
          <w:sz w:val="28"/>
          <w:szCs w:val="28"/>
        </w:rPr>
        <w:t>5) у разі якщо клієнт повідомляє про намір надати зворотний зв’язок у формі письмового звернення – повідомити реквізити та контактні дані, за якими таке звернення може бути подане;</w:t>
      </w:r>
    </w:p>
    <w:p w14:paraId="71EE4D9D" w14:textId="77777777" w:rsidR="00300119" w:rsidRDefault="00CA2FE2" w:rsidP="00F01F47">
      <w:pPr>
        <w:spacing w:after="240"/>
        <w:ind w:firstLine="567"/>
        <w:jc w:val="both"/>
        <w:rPr>
          <w:sz w:val="28"/>
          <w:szCs w:val="28"/>
        </w:rPr>
      </w:pPr>
      <w:r>
        <w:rPr>
          <w:sz w:val="28"/>
          <w:szCs w:val="28"/>
        </w:rPr>
        <w:t>6) у разі якщо зворотний зв’язок отримується шляхом телефонного опитування клієнта керівником відповідного структурного підрозділу, такий керівник ставить клієнту запитання анкети, та забезпечує фіксацію відповідей шляхом безпосереднього заповнення електронної форми анкети або її заповнення після завершення телефонного опитування.</w:t>
      </w:r>
    </w:p>
    <w:p w14:paraId="5E24681C" w14:textId="77777777" w:rsidR="00300119" w:rsidRDefault="00CA2FE2" w:rsidP="00F01F47">
      <w:pPr>
        <w:numPr>
          <w:ilvl w:val="0"/>
          <w:numId w:val="1"/>
        </w:numPr>
        <w:pBdr>
          <w:top w:val="nil"/>
          <w:left w:val="nil"/>
          <w:bottom w:val="nil"/>
          <w:right w:val="nil"/>
          <w:between w:val="nil"/>
        </w:pBdr>
        <w:ind w:left="0" w:firstLine="567"/>
        <w:jc w:val="both"/>
        <w:rPr>
          <w:color w:val="000000"/>
          <w:sz w:val="28"/>
          <w:szCs w:val="28"/>
        </w:rPr>
      </w:pPr>
      <w:r>
        <w:rPr>
          <w:color w:val="000000"/>
          <w:sz w:val="28"/>
          <w:szCs w:val="28"/>
        </w:rPr>
        <w:t>З метою проведення комплексного аналізу якості наданої БВПД уповноваженими працівниками центром забезпечується збереження усіх отриманих відгуків клієнтів в електронному вигляді в одному визначеному місці (електронному ресурсі).</w:t>
      </w:r>
    </w:p>
    <w:p w14:paraId="35BADF8D" w14:textId="77777777" w:rsidR="00300119" w:rsidRDefault="00CA2FE2" w:rsidP="00F01F47">
      <w:pPr>
        <w:spacing w:after="240"/>
        <w:ind w:firstLine="567"/>
        <w:jc w:val="both"/>
        <w:rPr>
          <w:sz w:val="28"/>
          <w:szCs w:val="28"/>
        </w:rPr>
      </w:pPr>
      <w:r>
        <w:rPr>
          <w:sz w:val="28"/>
          <w:szCs w:val="28"/>
        </w:rPr>
        <w:t>Таке збереження здійснюється шляхом використання електронної форми анкети, що дає можливість узагальнювати, аналізувати та простежувати тенденції щодо якості надання БВПД працівниками відповідного структурного підрозділу.</w:t>
      </w:r>
    </w:p>
    <w:p w14:paraId="5D1EF4D8" w14:textId="1D233759" w:rsidR="00300119" w:rsidRDefault="00CA2FE2" w:rsidP="00F01F47">
      <w:pPr>
        <w:numPr>
          <w:ilvl w:val="0"/>
          <w:numId w:val="1"/>
        </w:numPr>
        <w:pBdr>
          <w:top w:val="nil"/>
          <w:left w:val="nil"/>
          <w:bottom w:val="nil"/>
          <w:right w:val="nil"/>
          <w:between w:val="nil"/>
        </w:pBdr>
        <w:spacing w:after="240"/>
        <w:ind w:left="0" w:firstLine="567"/>
        <w:jc w:val="both"/>
        <w:rPr>
          <w:color w:val="000000"/>
          <w:sz w:val="28"/>
          <w:szCs w:val="28"/>
        </w:rPr>
      </w:pPr>
      <w:r>
        <w:rPr>
          <w:color w:val="000000"/>
          <w:sz w:val="28"/>
          <w:szCs w:val="28"/>
        </w:rPr>
        <w:t xml:space="preserve">У разі відмови клієнта від надання зворотного зв’язку уповноважений працівник фіксує цей факт у </w:t>
      </w:r>
      <w:r w:rsidR="008749C8">
        <w:rPr>
          <w:color w:val="000000"/>
          <w:sz w:val="28"/>
          <w:szCs w:val="28"/>
          <w:lang w:val="uk-UA"/>
        </w:rPr>
        <w:t>з</w:t>
      </w:r>
      <w:r>
        <w:rPr>
          <w:color w:val="000000"/>
          <w:sz w:val="28"/>
          <w:szCs w:val="28"/>
        </w:rPr>
        <w:t xml:space="preserve">віті за результатами надання </w:t>
      </w:r>
      <w:r>
        <w:rPr>
          <w:color w:val="000000"/>
          <w:sz w:val="28"/>
          <w:szCs w:val="28"/>
          <w:lang w:val="uk-UA"/>
        </w:rPr>
        <w:t>безоплатної вторинної правничої допомоги</w:t>
      </w:r>
      <w:r>
        <w:rPr>
          <w:color w:val="000000"/>
          <w:sz w:val="28"/>
          <w:szCs w:val="28"/>
        </w:rPr>
        <w:t xml:space="preserve">, примірна форма якого наведена у додатку 4 до цього Порядку (далі – </w:t>
      </w:r>
      <w:r w:rsidR="00DE6F32">
        <w:rPr>
          <w:color w:val="000000"/>
          <w:sz w:val="28"/>
          <w:szCs w:val="28"/>
          <w:lang w:val="uk-UA"/>
        </w:rPr>
        <w:t>з</w:t>
      </w:r>
      <w:r>
        <w:rPr>
          <w:color w:val="000000"/>
          <w:sz w:val="28"/>
          <w:szCs w:val="28"/>
        </w:rPr>
        <w:t>віт).</w:t>
      </w:r>
    </w:p>
    <w:p w14:paraId="07A3ED65" w14:textId="77777777" w:rsidR="00300119" w:rsidRDefault="00CA2FE2" w:rsidP="00F01F47">
      <w:pPr>
        <w:numPr>
          <w:ilvl w:val="0"/>
          <w:numId w:val="1"/>
        </w:numPr>
        <w:pBdr>
          <w:top w:val="nil"/>
          <w:left w:val="nil"/>
          <w:bottom w:val="nil"/>
          <w:right w:val="nil"/>
          <w:between w:val="nil"/>
        </w:pBdr>
        <w:ind w:left="0" w:firstLine="567"/>
        <w:jc w:val="both"/>
        <w:rPr>
          <w:color w:val="000000"/>
          <w:sz w:val="28"/>
          <w:szCs w:val="28"/>
        </w:rPr>
      </w:pPr>
      <w:r>
        <w:rPr>
          <w:color w:val="000000"/>
          <w:sz w:val="28"/>
          <w:szCs w:val="28"/>
        </w:rPr>
        <w:t>Отриманий зворотний зв’язок підлягає обов’язковому аналізу керівником відповідного структурного підрозділу з метою оцінки якості організації та надання БВПД уповноваженим працівником.</w:t>
      </w:r>
    </w:p>
    <w:p w14:paraId="36D6F6E3" w14:textId="0EB1F703" w:rsidR="00300119" w:rsidRDefault="00CA2FE2" w:rsidP="00F01F47">
      <w:pPr>
        <w:ind w:firstLine="567"/>
        <w:jc w:val="both"/>
        <w:rPr>
          <w:sz w:val="28"/>
          <w:szCs w:val="28"/>
        </w:rPr>
      </w:pPr>
      <w:r>
        <w:rPr>
          <w:sz w:val="28"/>
          <w:szCs w:val="28"/>
        </w:rPr>
        <w:t xml:space="preserve">За результатами такого аналізу керівник, у разі необхідності, надає уповноваженому працівнику зворотний зв’язок, а також використовує узагальнені дані електронних анкет і </w:t>
      </w:r>
      <w:r w:rsidR="00DE6F32">
        <w:rPr>
          <w:sz w:val="28"/>
          <w:szCs w:val="28"/>
          <w:lang w:val="uk-UA"/>
        </w:rPr>
        <w:t>з</w:t>
      </w:r>
      <w:proofErr w:type="spellStart"/>
      <w:r>
        <w:rPr>
          <w:sz w:val="28"/>
          <w:szCs w:val="28"/>
        </w:rPr>
        <w:t>вітів</w:t>
      </w:r>
      <w:proofErr w:type="spellEnd"/>
      <w:r>
        <w:rPr>
          <w:sz w:val="28"/>
          <w:szCs w:val="28"/>
        </w:rPr>
        <w:t xml:space="preserve"> для планування заходів з підвищення кваліфікації, удосконалення підходів до надання БВПД та покращення якості клієнтського сервісу.</w:t>
      </w:r>
    </w:p>
    <w:p w14:paraId="6FCA28F8" w14:textId="77777777" w:rsidR="00300119" w:rsidRDefault="00300119" w:rsidP="00F01F47">
      <w:pPr>
        <w:pBdr>
          <w:top w:val="nil"/>
          <w:left w:val="nil"/>
          <w:bottom w:val="nil"/>
          <w:right w:val="nil"/>
          <w:between w:val="nil"/>
        </w:pBdr>
        <w:tabs>
          <w:tab w:val="left" w:pos="1418"/>
        </w:tabs>
        <w:jc w:val="both"/>
        <w:rPr>
          <w:color w:val="000000"/>
          <w:sz w:val="28"/>
          <w:szCs w:val="28"/>
        </w:rPr>
      </w:pPr>
    </w:p>
    <w:p w14:paraId="3992AF60" w14:textId="77777777" w:rsidR="00300119" w:rsidRDefault="00CA2FE2" w:rsidP="00F01F47">
      <w:pPr>
        <w:spacing w:after="240"/>
        <w:jc w:val="center"/>
        <w:rPr>
          <w:b/>
          <w:bCs/>
          <w:sz w:val="28"/>
          <w:szCs w:val="28"/>
        </w:rPr>
      </w:pPr>
      <w:r>
        <w:rPr>
          <w:b/>
          <w:bCs/>
          <w:sz w:val="28"/>
          <w:szCs w:val="28"/>
        </w:rPr>
        <w:lastRenderedPageBreak/>
        <w:t>XII. Оформлення та подання звіту уповноваженого працівника за результатами надання БВПД</w:t>
      </w:r>
    </w:p>
    <w:p w14:paraId="4B5EC453" w14:textId="1B15ED28" w:rsidR="00300119" w:rsidRDefault="00CA2FE2" w:rsidP="00F01F47">
      <w:pPr>
        <w:numPr>
          <w:ilvl w:val="0"/>
          <w:numId w:val="1"/>
        </w:numPr>
        <w:pBdr>
          <w:top w:val="nil"/>
          <w:left w:val="nil"/>
          <w:bottom w:val="nil"/>
          <w:right w:val="nil"/>
          <w:between w:val="nil"/>
        </w:pBdr>
        <w:ind w:left="0" w:firstLine="567"/>
        <w:jc w:val="both"/>
        <w:rPr>
          <w:color w:val="0E0E0E"/>
          <w:sz w:val="28"/>
          <w:szCs w:val="28"/>
          <w:shd w:val="clear" w:color="auto" w:fill="EFEFEF"/>
        </w:rPr>
      </w:pPr>
      <w:r>
        <w:rPr>
          <w:color w:val="0E0E0E"/>
          <w:sz w:val="28"/>
          <w:szCs w:val="28"/>
        </w:rPr>
        <w:t xml:space="preserve">Уповноважений працівник формує </w:t>
      </w:r>
      <w:r w:rsidR="00DE6F32">
        <w:rPr>
          <w:color w:val="0E0E0E"/>
          <w:sz w:val="28"/>
          <w:szCs w:val="28"/>
          <w:lang w:val="uk-UA"/>
        </w:rPr>
        <w:t>з</w:t>
      </w:r>
      <w:r>
        <w:rPr>
          <w:color w:val="0E0E0E"/>
          <w:sz w:val="28"/>
          <w:szCs w:val="28"/>
        </w:rPr>
        <w:t>віт протягом семи робочих днів з дня:</w:t>
      </w:r>
    </w:p>
    <w:p w14:paraId="0D9E84D0" w14:textId="77777777" w:rsidR="00300119" w:rsidRDefault="00CA2FE2" w:rsidP="00F01F47">
      <w:pPr>
        <w:ind w:firstLine="566"/>
        <w:jc w:val="both"/>
        <w:rPr>
          <w:color w:val="0E0E0E"/>
          <w:sz w:val="28"/>
          <w:szCs w:val="28"/>
          <w:shd w:val="clear" w:color="auto" w:fill="EFEFEF"/>
        </w:rPr>
      </w:pPr>
      <w:r>
        <w:rPr>
          <w:color w:val="0E0E0E"/>
          <w:sz w:val="28"/>
          <w:szCs w:val="28"/>
        </w:rPr>
        <w:t>1) завершення відповідної стадії судового процесу;</w:t>
      </w:r>
    </w:p>
    <w:p w14:paraId="1559DF2E" w14:textId="77777777" w:rsidR="00300119" w:rsidRDefault="00CA2FE2" w:rsidP="00F01F47">
      <w:pPr>
        <w:ind w:firstLine="566"/>
        <w:jc w:val="both"/>
        <w:rPr>
          <w:color w:val="0E0E0E"/>
          <w:sz w:val="28"/>
          <w:szCs w:val="28"/>
          <w:shd w:val="clear" w:color="auto" w:fill="EFEFEF"/>
        </w:rPr>
      </w:pPr>
      <w:r>
        <w:rPr>
          <w:color w:val="0E0E0E"/>
          <w:sz w:val="28"/>
          <w:szCs w:val="28"/>
        </w:rPr>
        <w:t xml:space="preserve">2) завершення надання БВПД у разі </w:t>
      </w:r>
      <w:proofErr w:type="spellStart"/>
      <w:r>
        <w:rPr>
          <w:color w:val="0E0E0E"/>
          <w:sz w:val="28"/>
          <w:szCs w:val="28"/>
        </w:rPr>
        <w:t>невідкриття</w:t>
      </w:r>
      <w:proofErr w:type="spellEnd"/>
      <w:r>
        <w:rPr>
          <w:color w:val="0E0E0E"/>
          <w:sz w:val="28"/>
          <w:szCs w:val="28"/>
        </w:rPr>
        <w:t xml:space="preserve"> провадження у справі;</w:t>
      </w:r>
    </w:p>
    <w:p w14:paraId="33D3A35B" w14:textId="77777777" w:rsidR="00300119" w:rsidRDefault="00CA2FE2" w:rsidP="00F01F47">
      <w:pPr>
        <w:spacing w:after="240"/>
        <w:ind w:firstLine="566"/>
        <w:jc w:val="both"/>
        <w:rPr>
          <w:color w:val="0E0E0E"/>
          <w:sz w:val="28"/>
          <w:szCs w:val="28"/>
          <w:lang w:val="uk-UA"/>
        </w:rPr>
      </w:pPr>
      <w:r>
        <w:rPr>
          <w:color w:val="0E0E0E"/>
          <w:sz w:val="28"/>
          <w:szCs w:val="28"/>
        </w:rPr>
        <w:t>3) прийняття центром рішення про припинення надання БВПД.</w:t>
      </w:r>
    </w:p>
    <w:p w14:paraId="592EA403" w14:textId="77777777" w:rsidR="00300119" w:rsidRPr="00F857D6" w:rsidRDefault="00CA2FE2" w:rsidP="00F01F47">
      <w:pPr>
        <w:numPr>
          <w:ilvl w:val="0"/>
          <w:numId w:val="1"/>
        </w:numPr>
        <w:spacing w:after="240"/>
        <w:ind w:left="0" w:firstLine="567"/>
        <w:jc w:val="both"/>
        <w:rPr>
          <w:color w:val="0E0E0E"/>
          <w:sz w:val="28"/>
          <w:szCs w:val="28"/>
          <w:shd w:val="clear" w:color="auto" w:fill="EFEFEF"/>
        </w:rPr>
      </w:pPr>
      <w:r>
        <w:rPr>
          <w:color w:val="0E0E0E"/>
          <w:sz w:val="28"/>
          <w:szCs w:val="28"/>
        </w:rPr>
        <w:t xml:space="preserve">Звіт складається у письмовій формі, підписується уповноваженим працівником, </w:t>
      </w:r>
      <w:r w:rsidRPr="00F857D6">
        <w:rPr>
          <w:color w:val="0E0E0E"/>
          <w:sz w:val="28"/>
          <w:szCs w:val="28"/>
        </w:rPr>
        <w:t>сканується та разом зі службовим листом надсилається керівнику відповідного структурного підрозділу для перевірки на його офіційну електронну адресу.</w:t>
      </w:r>
    </w:p>
    <w:p w14:paraId="03A55C4A" w14:textId="394CD319" w:rsidR="00F857D6" w:rsidRPr="00F857D6" w:rsidRDefault="00F857D6" w:rsidP="00F857D6">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567"/>
        <w:jc w:val="both"/>
        <w:rPr>
          <w:rFonts w:ascii="Times New Roman" w:hAnsi="Times New Roman"/>
          <w:color w:val="000000"/>
          <w:sz w:val="28"/>
          <w:szCs w:val="28"/>
          <w:lang w:val="uk-UA"/>
        </w:rPr>
      </w:pPr>
      <w:r w:rsidRPr="00F857D6">
        <w:rPr>
          <w:rFonts w:ascii="Times New Roman" w:hAnsi="Times New Roman"/>
          <w:color w:val="000000"/>
          <w:sz w:val="28"/>
          <w:szCs w:val="28"/>
          <w:lang w:val="uk-UA"/>
        </w:rPr>
        <w:t>У разі прийняття рішення про заміну уповноваженого працівника (у тому числі у разі його звільнення), який здійснює надання БВПД, такий працівник зобов’язаний не пізніше дня видання наказу про його заміну передати керівнику відповідного структурного підрозділу звіт щодо кожної справи, у якій на момент заміни не завершено надання БВПД або не подано звіт відповідно до цього розділу.</w:t>
      </w:r>
    </w:p>
    <w:p w14:paraId="07F9223F" w14:textId="119BAC2A" w:rsidR="00F857D6" w:rsidRPr="00F857D6" w:rsidRDefault="00F857D6" w:rsidP="00F857D6">
      <w:pPr>
        <w:ind w:firstLine="567"/>
        <w:jc w:val="both"/>
        <w:rPr>
          <w:color w:val="000000"/>
          <w:sz w:val="28"/>
          <w:szCs w:val="28"/>
          <w:lang w:val="uk-UA"/>
        </w:rPr>
      </w:pPr>
      <w:r w:rsidRPr="00F857D6">
        <w:rPr>
          <w:color w:val="000000"/>
          <w:sz w:val="28"/>
          <w:szCs w:val="28"/>
          <w:lang w:val="uk-UA"/>
        </w:rPr>
        <w:t>У такому звіті зазначаються фактичний стан надання БВПД у кожній справі на дату його складення, перелік вчинених дій та результати їх здійснення, інформація про наявні процесуальні строки, а також відомості про сформоване та передане досьє клієнта.</w:t>
      </w:r>
    </w:p>
    <w:p w14:paraId="34765F86" w14:textId="77777777" w:rsidR="00F857D6" w:rsidRPr="00F857D6" w:rsidRDefault="00F857D6" w:rsidP="00F857D6">
      <w:pPr>
        <w:ind w:firstLine="567"/>
        <w:jc w:val="both"/>
        <w:rPr>
          <w:color w:val="0E0E0E"/>
          <w:sz w:val="28"/>
          <w:szCs w:val="28"/>
          <w:shd w:val="clear" w:color="auto" w:fill="EFEFEF"/>
        </w:rPr>
      </w:pPr>
    </w:p>
    <w:p w14:paraId="6D56EBA4" w14:textId="3FDAA58D" w:rsidR="00300119" w:rsidRPr="00F857D6" w:rsidRDefault="00CA2FE2" w:rsidP="00F857D6">
      <w:pPr>
        <w:pStyle w:val="ListParagraph"/>
        <w:numPr>
          <w:ilvl w:val="0"/>
          <w:numId w:val="1"/>
        </w:numPr>
        <w:ind w:left="0" w:firstLine="567"/>
        <w:jc w:val="both"/>
        <w:rPr>
          <w:rFonts w:ascii="Times New Roman" w:hAnsi="Times New Roman"/>
          <w:sz w:val="28"/>
          <w:szCs w:val="28"/>
        </w:rPr>
      </w:pPr>
      <w:r w:rsidRPr="00F857D6">
        <w:rPr>
          <w:rFonts w:ascii="Times New Roman" w:hAnsi="Times New Roman"/>
          <w:color w:val="0E0E0E"/>
          <w:sz w:val="28"/>
          <w:szCs w:val="28"/>
        </w:rPr>
        <w:t xml:space="preserve">Керівник відповідного структурного підрозділу, отримавши </w:t>
      </w:r>
      <w:r w:rsidR="00DE6F32" w:rsidRPr="00F857D6">
        <w:rPr>
          <w:rFonts w:ascii="Times New Roman" w:hAnsi="Times New Roman"/>
          <w:color w:val="0E0E0E"/>
          <w:sz w:val="28"/>
          <w:szCs w:val="28"/>
          <w:lang w:val="uk-UA"/>
        </w:rPr>
        <w:t>з</w:t>
      </w:r>
      <w:r w:rsidRPr="00F857D6">
        <w:rPr>
          <w:rFonts w:ascii="Times New Roman" w:hAnsi="Times New Roman"/>
          <w:color w:val="0E0E0E"/>
          <w:sz w:val="28"/>
          <w:szCs w:val="28"/>
        </w:rPr>
        <w:t>віт:</w:t>
      </w:r>
    </w:p>
    <w:p w14:paraId="3A9AE9A4" w14:textId="77777777" w:rsidR="00300119" w:rsidRPr="00F857D6" w:rsidRDefault="00CA2FE2" w:rsidP="00F01F47">
      <w:pPr>
        <w:ind w:firstLine="566"/>
        <w:jc w:val="both"/>
        <w:rPr>
          <w:color w:val="0E0E0E"/>
          <w:sz w:val="28"/>
          <w:szCs w:val="28"/>
        </w:rPr>
      </w:pPr>
      <w:r w:rsidRPr="00F857D6">
        <w:rPr>
          <w:color w:val="0E0E0E"/>
          <w:sz w:val="28"/>
          <w:szCs w:val="28"/>
        </w:rPr>
        <w:t>1) перевіряє його на відповідність матеріалам досьє клієнта та вимогам цього Порядку;</w:t>
      </w:r>
    </w:p>
    <w:p w14:paraId="6402042E" w14:textId="1A8F3DDA" w:rsidR="00300119" w:rsidRPr="00F857D6" w:rsidRDefault="00CA2FE2" w:rsidP="00F01F47">
      <w:pPr>
        <w:ind w:firstLine="566"/>
        <w:jc w:val="both"/>
        <w:rPr>
          <w:color w:val="0E0E0E"/>
          <w:sz w:val="28"/>
          <w:szCs w:val="28"/>
        </w:rPr>
      </w:pPr>
      <w:r w:rsidRPr="00F857D6">
        <w:rPr>
          <w:color w:val="0E0E0E"/>
          <w:sz w:val="28"/>
          <w:szCs w:val="28"/>
        </w:rPr>
        <w:t xml:space="preserve">2) у разі виявлення </w:t>
      </w:r>
      <w:proofErr w:type="spellStart"/>
      <w:r w:rsidRPr="00F857D6">
        <w:rPr>
          <w:color w:val="0E0E0E"/>
          <w:sz w:val="28"/>
          <w:szCs w:val="28"/>
        </w:rPr>
        <w:t>неточностей</w:t>
      </w:r>
      <w:proofErr w:type="spellEnd"/>
      <w:r w:rsidRPr="00F857D6">
        <w:rPr>
          <w:color w:val="0E0E0E"/>
          <w:sz w:val="28"/>
          <w:szCs w:val="28"/>
        </w:rPr>
        <w:t xml:space="preserve">, неповноти інформації або потреби в додаткових поясненнях повертає </w:t>
      </w:r>
      <w:r w:rsidR="00DE6F32" w:rsidRPr="00F857D6">
        <w:rPr>
          <w:color w:val="0E0E0E"/>
          <w:sz w:val="28"/>
          <w:szCs w:val="28"/>
          <w:lang w:val="uk-UA"/>
        </w:rPr>
        <w:t>з</w:t>
      </w:r>
      <w:r w:rsidRPr="00F857D6">
        <w:rPr>
          <w:color w:val="0E0E0E"/>
          <w:sz w:val="28"/>
          <w:szCs w:val="28"/>
        </w:rPr>
        <w:t>віт уповноваженому працівникові для доопрацювання із зазначенням зауважень та строку їх усунення;</w:t>
      </w:r>
    </w:p>
    <w:p w14:paraId="3C673D1E" w14:textId="568AF8D8" w:rsidR="00300119" w:rsidRPr="00F857D6" w:rsidRDefault="00CA2FE2" w:rsidP="00F01F47">
      <w:pPr>
        <w:ind w:firstLine="566"/>
        <w:jc w:val="both"/>
        <w:rPr>
          <w:color w:val="0E0E0E"/>
          <w:sz w:val="28"/>
          <w:szCs w:val="28"/>
        </w:rPr>
      </w:pPr>
      <w:r w:rsidRPr="00F857D6">
        <w:rPr>
          <w:color w:val="0E0E0E"/>
          <w:sz w:val="28"/>
          <w:szCs w:val="28"/>
        </w:rPr>
        <w:t xml:space="preserve">3) за відсутності зауважень погоджує </w:t>
      </w:r>
      <w:r w:rsidR="00DE6F32" w:rsidRPr="00F857D6">
        <w:rPr>
          <w:color w:val="0E0E0E"/>
          <w:sz w:val="28"/>
          <w:szCs w:val="28"/>
          <w:lang w:val="uk-UA"/>
        </w:rPr>
        <w:t>з</w:t>
      </w:r>
      <w:r w:rsidRPr="00F857D6">
        <w:rPr>
          <w:color w:val="0E0E0E"/>
          <w:sz w:val="28"/>
          <w:szCs w:val="28"/>
        </w:rPr>
        <w:t>віт шляхом проставлення підпису;</w:t>
      </w:r>
    </w:p>
    <w:p w14:paraId="5FA06AA8" w14:textId="77777777" w:rsidR="00300119" w:rsidRPr="00F857D6" w:rsidRDefault="00CA2FE2" w:rsidP="00F01F47">
      <w:pPr>
        <w:spacing w:after="240"/>
        <w:ind w:firstLine="566"/>
        <w:jc w:val="both"/>
        <w:rPr>
          <w:sz w:val="28"/>
          <w:szCs w:val="28"/>
        </w:rPr>
      </w:pPr>
      <w:r w:rsidRPr="00F857D6">
        <w:rPr>
          <w:color w:val="0E0E0E"/>
          <w:sz w:val="28"/>
          <w:szCs w:val="28"/>
        </w:rPr>
        <w:t>4) за потреби надає уповноваженому працівникові рекомендації щодо застосування вимог цього Порядку під час подальшого надання БВПД.</w:t>
      </w:r>
    </w:p>
    <w:p w14:paraId="2828A92B" w14:textId="493E7FF4" w:rsidR="00300119" w:rsidRPr="00F857D6" w:rsidRDefault="00CA2FE2" w:rsidP="00F857D6">
      <w:pPr>
        <w:numPr>
          <w:ilvl w:val="0"/>
          <w:numId w:val="1"/>
        </w:numPr>
        <w:pBdr>
          <w:top w:val="nil"/>
          <w:left w:val="nil"/>
          <w:bottom w:val="nil"/>
          <w:right w:val="nil"/>
          <w:between w:val="nil"/>
        </w:pBdr>
        <w:ind w:left="0" w:firstLine="567"/>
        <w:jc w:val="both"/>
        <w:rPr>
          <w:color w:val="000000"/>
          <w:sz w:val="28"/>
          <w:szCs w:val="28"/>
        </w:rPr>
      </w:pPr>
      <w:r w:rsidRPr="00F857D6">
        <w:rPr>
          <w:color w:val="000000"/>
          <w:sz w:val="28"/>
          <w:szCs w:val="28"/>
        </w:rPr>
        <w:t xml:space="preserve">Інформація, відображена у </w:t>
      </w:r>
      <w:r w:rsidR="00DE6F32" w:rsidRPr="00F857D6">
        <w:rPr>
          <w:color w:val="000000"/>
          <w:sz w:val="28"/>
          <w:szCs w:val="28"/>
          <w:lang w:val="uk-UA"/>
        </w:rPr>
        <w:t>з</w:t>
      </w:r>
      <w:r w:rsidRPr="00F857D6">
        <w:rPr>
          <w:color w:val="000000"/>
          <w:sz w:val="28"/>
          <w:szCs w:val="28"/>
        </w:rPr>
        <w:t>віті, використовується керівництвом центру для:</w:t>
      </w:r>
    </w:p>
    <w:p w14:paraId="3AEE8CF2" w14:textId="77777777" w:rsidR="00300119" w:rsidRPr="00F857D6" w:rsidRDefault="00CA2FE2" w:rsidP="00F01F47">
      <w:pPr>
        <w:ind w:firstLine="567"/>
        <w:jc w:val="both"/>
        <w:rPr>
          <w:sz w:val="28"/>
          <w:szCs w:val="28"/>
        </w:rPr>
      </w:pPr>
      <w:r w:rsidRPr="00F857D6">
        <w:rPr>
          <w:sz w:val="28"/>
          <w:szCs w:val="28"/>
        </w:rPr>
        <w:t>1) здійснення контролю за своєчасністю та якістю надання БВПД;</w:t>
      </w:r>
    </w:p>
    <w:p w14:paraId="6CA1EDD6" w14:textId="77777777" w:rsidR="00300119" w:rsidRPr="00F857D6" w:rsidRDefault="00CA2FE2" w:rsidP="00F01F47">
      <w:pPr>
        <w:ind w:firstLine="567"/>
        <w:jc w:val="both"/>
        <w:rPr>
          <w:sz w:val="28"/>
          <w:szCs w:val="28"/>
        </w:rPr>
      </w:pPr>
      <w:r w:rsidRPr="00F857D6">
        <w:rPr>
          <w:sz w:val="28"/>
          <w:szCs w:val="28"/>
        </w:rPr>
        <w:t>2) аналізу навантаження уповноважених працівників та планування їх роботи;</w:t>
      </w:r>
    </w:p>
    <w:p w14:paraId="1B2E275A" w14:textId="77777777" w:rsidR="00300119" w:rsidRPr="00F857D6" w:rsidRDefault="00CA2FE2" w:rsidP="00F01F47">
      <w:pPr>
        <w:ind w:firstLine="567"/>
        <w:jc w:val="both"/>
        <w:rPr>
          <w:sz w:val="28"/>
          <w:szCs w:val="28"/>
          <w:lang w:val="uk-UA"/>
        </w:rPr>
      </w:pPr>
      <w:r w:rsidRPr="00F857D6">
        <w:rPr>
          <w:sz w:val="28"/>
          <w:szCs w:val="28"/>
        </w:rPr>
        <w:t xml:space="preserve">3) </w:t>
      </w:r>
      <w:r w:rsidRPr="00F857D6">
        <w:rPr>
          <w:sz w:val="28"/>
          <w:szCs w:val="28"/>
          <w:lang w:val="uk-UA"/>
        </w:rPr>
        <w:t>проведення внутрішнього моніторингу, оцінювання результатів діяльності працівників, визначення потреб у підвищенні кваліфікації;</w:t>
      </w:r>
    </w:p>
    <w:p w14:paraId="54A85DDE" w14:textId="7DBF8383" w:rsidR="00300119" w:rsidRPr="00F857D6" w:rsidRDefault="00CA2FE2" w:rsidP="00E41223">
      <w:pPr>
        <w:ind w:firstLine="567"/>
        <w:jc w:val="both"/>
        <w:rPr>
          <w:sz w:val="28"/>
          <w:szCs w:val="28"/>
          <w:lang w:val="uk-UA"/>
        </w:rPr>
      </w:pPr>
      <w:r w:rsidRPr="00F857D6">
        <w:rPr>
          <w:sz w:val="28"/>
          <w:szCs w:val="28"/>
          <w:lang w:val="uk-UA"/>
        </w:rPr>
        <w:t>4) узагальнення практики надання БВПД та, за потреби, удосконалення організаційно-розпорядчих актів у сфері надання БВПД.</w:t>
      </w:r>
    </w:p>
    <w:p w14:paraId="540012AC" w14:textId="77777777" w:rsidR="00E41223" w:rsidRPr="00F857D6" w:rsidRDefault="00E41223" w:rsidP="00E41223">
      <w:pPr>
        <w:ind w:firstLine="567"/>
        <w:jc w:val="both"/>
        <w:rPr>
          <w:sz w:val="28"/>
          <w:szCs w:val="28"/>
          <w:lang w:val="uk-UA"/>
        </w:rPr>
      </w:pPr>
    </w:p>
    <w:p w14:paraId="0493BAE8" w14:textId="2857D2CE" w:rsidR="00300119" w:rsidRPr="00F857D6" w:rsidRDefault="00CA2FE2" w:rsidP="008749C8">
      <w:pPr>
        <w:pStyle w:val="ListParagraph"/>
        <w:numPr>
          <w:ilvl w:val="0"/>
          <w:numId w:val="1"/>
        </w:numPr>
        <w:pBdr>
          <w:top w:val="nil"/>
          <w:left w:val="nil"/>
          <w:bottom w:val="nil"/>
          <w:right w:val="nil"/>
          <w:between w:val="nil"/>
        </w:pBdr>
        <w:ind w:left="0" w:firstLine="567"/>
        <w:jc w:val="both"/>
        <w:rPr>
          <w:rFonts w:ascii="Times New Roman" w:hAnsi="Times New Roman"/>
          <w:color w:val="000000"/>
          <w:sz w:val="28"/>
          <w:szCs w:val="28"/>
        </w:rPr>
      </w:pPr>
      <w:r w:rsidRPr="00F857D6">
        <w:rPr>
          <w:rFonts w:ascii="Times New Roman" w:hAnsi="Times New Roman"/>
          <w:color w:val="000000"/>
          <w:sz w:val="28"/>
          <w:szCs w:val="28"/>
          <w:lang w:val="uk-UA"/>
        </w:rPr>
        <w:t>Уповноважений працівник</w:t>
      </w:r>
      <w:r w:rsidRPr="00F857D6">
        <w:rPr>
          <w:rFonts w:ascii="Times New Roman" w:hAnsi="Times New Roman"/>
          <w:color w:val="000000"/>
          <w:sz w:val="28"/>
          <w:szCs w:val="28"/>
        </w:rPr>
        <w:t xml:space="preserve"> несе персональну відповідальність за своєчасність подання, повноту та достовірність відомостей, зазначених у Звіті.</w:t>
      </w:r>
    </w:p>
    <w:p w14:paraId="3276155F" w14:textId="77777777" w:rsidR="00300119" w:rsidRDefault="00300119" w:rsidP="00F01F47">
      <w:pPr>
        <w:jc w:val="both"/>
        <w:rPr>
          <w:sz w:val="28"/>
          <w:szCs w:val="28"/>
        </w:rPr>
      </w:pPr>
    </w:p>
    <w:p w14:paraId="771EB51A" w14:textId="77777777" w:rsidR="00300119" w:rsidRDefault="00CA2FE2" w:rsidP="00F01F47">
      <w:pPr>
        <w:jc w:val="center"/>
        <w:rPr>
          <w:sz w:val="28"/>
          <w:szCs w:val="28"/>
          <w:lang w:val="uk-UA"/>
        </w:rPr>
      </w:pPr>
      <w:r>
        <w:rPr>
          <w:sz w:val="28"/>
          <w:szCs w:val="28"/>
        </w:rPr>
        <w:t>___________________________</w:t>
      </w:r>
    </w:p>
    <w:p w14:paraId="3D1BD91D" w14:textId="77777777" w:rsidR="00F857D6" w:rsidRDefault="00F857D6" w:rsidP="00F01F47">
      <w:pPr>
        <w:jc w:val="center"/>
        <w:rPr>
          <w:sz w:val="28"/>
          <w:szCs w:val="28"/>
          <w:lang w:val="uk-UA"/>
        </w:rPr>
      </w:pPr>
    </w:p>
    <w:p w14:paraId="1BB745E9" w14:textId="77777777" w:rsidR="00F857D6" w:rsidRDefault="00F857D6" w:rsidP="00F01F47">
      <w:pPr>
        <w:jc w:val="center"/>
        <w:rPr>
          <w:sz w:val="28"/>
          <w:szCs w:val="28"/>
          <w:lang w:val="uk-UA"/>
        </w:rPr>
      </w:pPr>
    </w:p>
    <w:p w14:paraId="40A5BDE3" w14:textId="69C57A91" w:rsidR="00F857D6" w:rsidRPr="00F857D6" w:rsidRDefault="00F857D6" w:rsidP="00F857D6">
      <w:pPr>
        <w:jc w:val="both"/>
        <w:rPr>
          <w:sz w:val="28"/>
          <w:szCs w:val="28"/>
          <w:lang w:val="uk-UA"/>
        </w:rPr>
      </w:pPr>
    </w:p>
    <w:sectPr w:rsidR="00F857D6" w:rsidRPr="00F857D6">
      <w:headerReference w:type="default" r:id="rId8"/>
      <w:pgSz w:w="11906" w:h="16838"/>
      <w:pgMar w:top="1134" w:right="851" w:bottom="1701" w:left="1700" w:header="709" w:footer="709"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BD81" w14:textId="77777777" w:rsidR="00E039CB" w:rsidRDefault="00E039CB"/>
  </w:endnote>
  <w:endnote w:type="continuationSeparator" w:id="0">
    <w:p w14:paraId="1CBEB333" w14:textId="77777777" w:rsidR="00E039CB" w:rsidRDefault="00E03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alibri"/>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D627D" w14:textId="77777777" w:rsidR="00E039CB" w:rsidRDefault="00E039CB"/>
  </w:footnote>
  <w:footnote w:type="continuationSeparator" w:id="0">
    <w:p w14:paraId="6680347E" w14:textId="77777777" w:rsidR="00E039CB" w:rsidRDefault="00E03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65CA" w14:textId="77777777" w:rsidR="00300119" w:rsidRDefault="00CA2FE2">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Pr>
        <w:color w:val="000000"/>
      </w:rPr>
      <w:t>#</w:t>
    </w:r>
    <w:r>
      <w:rPr>
        <w:color w:val="000000"/>
      </w:rPr>
      <w:fldChar w:fldCharType="end"/>
    </w:r>
  </w:p>
  <w:p w14:paraId="4D65E2BB" w14:textId="77777777" w:rsidR="00300119" w:rsidRDefault="00300119">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338C"/>
    <w:multiLevelType w:val="multilevel"/>
    <w:tmpl w:val="70F6157C"/>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B792E"/>
    <w:multiLevelType w:val="multilevel"/>
    <w:tmpl w:val="54E2E2BE"/>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718D5"/>
    <w:multiLevelType w:val="multilevel"/>
    <w:tmpl w:val="B27E0DAE"/>
    <w:lvl w:ilvl="0">
      <w:start w:val="1"/>
      <w:numFmt w:val="decimal"/>
      <w:lvlText w:val="%1."/>
      <w:lvlJc w:val="left"/>
      <w:pPr>
        <w:ind w:left="1211" w:hanging="360"/>
      </w:pPr>
      <w:rPr>
        <w:rFonts w:ascii="Times New Roman" w:hAnsi="Times New Roman"/>
        <w:color w:val="000000"/>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45837696"/>
    <w:multiLevelType w:val="multilevel"/>
    <w:tmpl w:val="B27E0DAE"/>
    <w:lvl w:ilvl="0">
      <w:start w:val="1"/>
      <w:numFmt w:val="decimal"/>
      <w:lvlText w:val="%1."/>
      <w:lvlJc w:val="left"/>
      <w:pPr>
        <w:ind w:left="1211" w:hanging="360"/>
      </w:pPr>
      <w:rPr>
        <w:rFonts w:ascii="Times New Roman" w:hAnsi="Times New Roman"/>
        <w:color w:val="000000"/>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4EF54DDB"/>
    <w:multiLevelType w:val="multilevel"/>
    <w:tmpl w:val="C92C2AB4"/>
    <w:lvl w:ilvl="0">
      <w:start w:val="5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15D302D"/>
    <w:multiLevelType w:val="multilevel"/>
    <w:tmpl w:val="B27E0DAE"/>
    <w:lvl w:ilvl="0">
      <w:start w:val="1"/>
      <w:numFmt w:val="decimal"/>
      <w:lvlText w:val="%1."/>
      <w:lvlJc w:val="left"/>
      <w:pPr>
        <w:ind w:left="1211" w:hanging="360"/>
      </w:pPr>
      <w:rPr>
        <w:rFonts w:ascii="Times New Roman" w:hAnsi="Times New Roman"/>
        <w:color w:val="000000"/>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56B06578"/>
    <w:multiLevelType w:val="multilevel"/>
    <w:tmpl w:val="B27E0DAE"/>
    <w:lvl w:ilvl="0">
      <w:start w:val="1"/>
      <w:numFmt w:val="decimal"/>
      <w:lvlText w:val="%1."/>
      <w:lvlJc w:val="left"/>
      <w:pPr>
        <w:ind w:left="1211" w:hanging="360"/>
      </w:pPr>
      <w:rPr>
        <w:rFonts w:ascii="Times New Roman" w:hAnsi="Times New Roman"/>
        <w:color w:val="000000"/>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62396161"/>
    <w:multiLevelType w:val="hybridMultilevel"/>
    <w:tmpl w:val="22E27BF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470560574">
    <w:abstractNumId w:val="5"/>
  </w:num>
  <w:num w:numId="2" w16cid:durableId="1797915252">
    <w:abstractNumId w:val="4"/>
  </w:num>
  <w:num w:numId="3" w16cid:durableId="1384211952">
    <w:abstractNumId w:val="7"/>
  </w:num>
  <w:num w:numId="4" w16cid:durableId="462116906">
    <w:abstractNumId w:val="1"/>
  </w:num>
  <w:num w:numId="5" w16cid:durableId="1433548288">
    <w:abstractNumId w:val="0"/>
  </w:num>
  <w:num w:numId="6" w16cid:durableId="1517038471">
    <w:abstractNumId w:val="2"/>
  </w:num>
  <w:num w:numId="7" w16cid:durableId="1961185339">
    <w:abstractNumId w:val="6"/>
  </w:num>
  <w:num w:numId="8" w16cid:durableId="558595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119"/>
    <w:rsid w:val="00052FCF"/>
    <w:rsid w:val="00124E36"/>
    <w:rsid w:val="001E0A18"/>
    <w:rsid w:val="001E6435"/>
    <w:rsid w:val="002E04B3"/>
    <w:rsid w:val="00300119"/>
    <w:rsid w:val="00301844"/>
    <w:rsid w:val="00343A32"/>
    <w:rsid w:val="003B42F5"/>
    <w:rsid w:val="003E0633"/>
    <w:rsid w:val="005C0BC6"/>
    <w:rsid w:val="006073B5"/>
    <w:rsid w:val="00654261"/>
    <w:rsid w:val="006B1419"/>
    <w:rsid w:val="007B460A"/>
    <w:rsid w:val="0084642F"/>
    <w:rsid w:val="008749C8"/>
    <w:rsid w:val="0097728B"/>
    <w:rsid w:val="00A433B2"/>
    <w:rsid w:val="00A66A29"/>
    <w:rsid w:val="00AF1A59"/>
    <w:rsid w:val="00B4190B"/>
    <w:rsid w:val="00BF5D1E"/>
    <w:rsid w:val="00CA2FE2"/>
    <w:rsid w:val="00DE6F32"/>
    <w:rsid w:val="00E039CB"/>
    <w:rsid w:val="00E41223"/>
    <w:rsid w:val="00F01F47"/>
    <w:rsid w:val="00F265B0"/>
    <w:rsid w:val="00F477D2"/>
    <w:rsid w:val="00F705CC"/>
    <w:rsid w:val="00F857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0860"/>
  <w15:docId w15:val="{33B3FCDD-52D2-4C8E-A110-DB02B5B0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link w:val="Heading2Char"/>
    <w:uiPriority w:val="9"/>
    <w:semiHidden/>
    <w:unhideWhenUsed/>
    <w:qFormat/>
    <w:pPr>
      <w:keepNext/>
      <w:keepLines/>
      <w:spacing w:before="40"/>
      <w:outlineLvl w:val="1"/>
    </w:pPr>
    <w:rPr>
      <w:rFonts w:ascii="Calibri" w:hAnsi="Calibri"/>
      <w:color w:val="2E75B5"/>
      <w:sz w:val="26"/>
      <w:szCs w:val="26"/>
    </w:rPr>
  </w:style>
  <w:style w:type="paragraph" w:styleId="Heading3">
    <w:name w:val="heading 3"/>
    <w:basedOn w:val="Normal"/>
    <w:next w:val="Normal"/>
    <w:link w:val="Heading3Char"/>
    <w:uiPriority w:val="9"/>
    <w:semiHidden/>
    <w:unhideWhenUsed/>
    <w:qFormat/>
    <w:pPr>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bCs/>
      <w:sz w:val="72"/>
      <w:szCs w:val="72"/>
    </w:rPr>
  </w:style>
  <w:style w:type="paragraph" w:styleId="Header">
    <w:name w:val="header"/>
    <w:basedOn w:val="Normal"/>
    <w:pPr>
      <w:tabs>
        <w:tab w:val="center" w:pos="4819"/>
        <w:tab w:val="right" w:pos="9639"/>
      </w:tabs>
    </w:pPr>
  </w:style>
  <w:style w:type="paragraph" w:styleId="NormalWeb">
    <w:name w:val="Normal (Web)"/>
    <w:basedOn w:val="Normal"/>
  </w:style>
  <w:style w:type="paragraph" w:styleId="NoSpacing">
    <w:name w:val="No Spacing"/>
    <w:qFormat/>
    <w:rPr>
      <w:sz w:val="22"/>
      <w:szCs w:val="22"/>
      <w:lang w:val="ru-RU"/>
    </w:rPr>
  </w:style>
  <w:style w:type="paragraph" w:styleId="ListParagraph">
    <w:name w:val="List Paragraph"/>
    <w:basedOn w:val="Normal"/>
    <w:qFormat/>
    <w:pPr>
      <w:ind w:left="720"/>
      <w:contextualSpacing/>
    </w:pPr>
    <w:rPr>
      <w:rFonts w:ascii="Calibri" w:hAnsi="Calibri"/>
      <w:sz w:val="20"/>
      <w:lang w:eastAsia="uk-UA"/>
    </w:rPr>
  </w:style>
  <w:style w:type="paragraph" w:customStyle="1" w:styleId="p2">
    <w:name w:val="p2"/>
    <w:rPr>
      <w:rFonts w:ascii="Helvetica Neue" w:hAnsi="Helvetica Neue"/>
      <w:color w:val="000000"/>
      <w:sz w:val="26"/>
      <w:szCs w:val="26"/>
      <w:lang w:val="en-US" w:eastAsia="zh-CN"/>
    </w:rPr>
  </w:style>
  <w:style w:type="paragraph" w:customStyle="1" w:styleId="p1">
    <w:name w:val="p1"/>
    <w:rPr>
      <w:rFonts w:ascii="Helvetica Neue" w:hAnsi="Helvetica Neue"/>
      <w:color w:val="000000"/>
      <w:sz w:val="26"/>
      <w:szCs w:val="26"/>
      <w:lang w:val="en-US" w:eastAsia="zh-CN"/>
    </w:rPr>
  </w:style>
  <w:style w:type="paragraph" w:customStyle="1" w:styleId="p3">
    <w:name w:val="p3"/>
    <w:basedOn w:val="Normal"/>
    <w:pPr>
      <w:spacing w:before="100" w:beforeAutospacing="1" w:after="100" w:afterAutospacing="1"/>
    </w:pPr>
  </w:style>
  <w:style w:type="paragraph" w:customStyle="1" w:styleId="p4">
    <w:name w:val="p4"/>
    <w:basedOn w:val="Normal"/>
    <w:pPr>
      <w:spacing w:before="100" w:beforeAutospacing="1" w:after="100" w:afterAutospacing="1"/>
    </w:pPr>
  </w:style>
  <w:style w:type="paragraph" w:customStyle="1" w:styleId="rvps2">
    <w:name w:val="rvps2"/>
    <w:basedOn w:val="Normal"/>
    <w:pPr>
      <w:spacing w:before="100" w:beforeAutospacing="1" w:after="100" w:afterAutospacing="1"/>
    </w:p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paragraph" w:styleId="BalloonText">
    <w:name w:val="Balloon Text"/>
    <w:basedOn w:val="Normal"/>
    <w:link w:val="BalloonTextChar"/>
    <w:rPr>
      <w:rFonts w:ascii="Segoe UI" w:hAnsi="Segoe UI"/>
      <w:sz w:val="18"/>
      <w:szCs w:val="18"/>
    </w:rPr>
  </w:style>
  <w:style w:type="paragraph" w:styleId="Revision">
    <w:name w:val="Revision"/>
    <w:hidden/>
    <w:rPr>
      <w:lang w:val="ru-RU" w:eastAsia="ru-RU"/>
    </w:rPr>
  </w:style>
  <w:style w:type="paragraph" w:styleId="Subtitle">
    <w:name w:val="Subtitle"/>
    <w:basedOn w:val="Normal"/>
    <w:next w:val="Normal"/>
    <w:uiPriority w:val="11"/>
    <w:qFormat/>
    <w:pPr>
      <w:keepNext/>
      <w:keepLines/>
      <w:spacing w:before="360" w:after="80"/>
    </w:pPr>
    <w:rPr>
      <w:rFonts w:ascii="Georgia" w:hAnsi="Georgia"/>
      <w:i/>
      <w:iCs/>
      <w:color w:val="666666"/>
      <w:sz w:val="48"/>
      <w:szCs w:val="48"/>
    </w:rPr>
  </w:style>
  <w:style w:type="paragraph" w:styleId="FootnoteText">
    <w:name w:val="footnote text"/>
    <w:link w:val="FootnoteTextChar"/>
    <w:semiHidden/>
    <w:rPr>
      <w:sz w:val="20"/>
      <w:szCs w:val="20"/>
    </w:rPr>
  </w:style>
  <w:style w:type="paragraph" w:styleId="EndnoteText">
    <w:name w:val="endnote text"/>
    <w:link w:val="EndnoteTextChar"/>
    <w:semiHidden/>
    <w:rPr>
      <w:sz w:val="20"/>
      <w:szCs w:val="20"/>
    </w:rPr>
  </w:style>
  <w:style w:type="character" w:styleId="LineNumber">
    <w:name w:val="line number"/>
    <w:basedOn w:val="DefaultParagraphFont"/>
    <w:semiHidden/>
  </w:style>
  <w:style w:type="character" w:styleId="Hyperlink">
    <w:name w:val="Hyperlink"/>
    <w:basedOn w:val="DefaultParagraphFont"/>
    <w:rPr>
      <w:color w:val="0000FF"/>
      <w:u w:val="single"/>
    </w:rPr>
  </w:style>
  <w:style w:type="character" w:customStyle="1" w:styleId="s1">
    <w:name w:val="s1"/>
    <w:basedOn w:val="DefaultParagraphFont"/>
  </w:style>
  <w:style w:type="character" w:customStyle="1" w:styleId="s2">
    <w:name w:val="s2"/>
    <w:basedOn w:val="DefaultParagraphFont"/>
  </w:style>
  <w:style w:type="character" w:customStyle="1" w:styleId="UnresolvedMention1">
    <w:name w:val="Unresolved Mention1"/>
    <w:basedOn w:val="DefaultParagraphFont"/>
    <w:semiHidden/>
    <w:rPr>
      <w:color w:val="605E5C"/>
      <w:shd w:val="clear" w:color="auto" w:fill="E1DFDD"/>
    </w:rPr>
  </w:style>
  <w:style w:type="character" w:customStyle="1" w:styleId="Heading3Char">
    <w:name w:val="Heading 3 Char"/>
    <w:basedOn w:val="DefaultParagraphFont"/>
    <w:link w:val="Heading3"/>
    <w:rPr>
      <w:b/>
      <w:bCs/>
      <w:sz w:val="27"/>
      <w:szCs w:val="27"/>
    </w:rPr>
  </w:style>
  <w:style w:type="character" w:customStyle="1" w:styleId="s3">
    <w:name w:val="s3"/>
    <w:basedOn w:val="DefaultParagraphFont"/>
  </w:style>
  <w:style w:type="character" w:customStyle="1" w:styleId="apple-converted-space">
    <w:name w:val="apple-converted-space"/>
    <w:basedOn w:val="DefaultParagraphFont"/>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link w:val="CommentText"/>
    <w:rPr>
      <w:lang w:val="ru-RU" w:eastAsia="ru-RU"/>
    </w:rPr>
  </w:style>
  <w:style w:type="character" w:customStyle="1" w:styleId="CommentSubjectChar">
    <w:name w:val="Comment Subject Char"/>
    <w:basedOn w:val="CommentTextChar"/>
    <w:link w:val="CommentSubject"/>
    <w:rPr>
      <w:b/>
      <w:bCs/>
      <w:lang w:val="ru-RU" w:eastAsia="ru-RU"/>
    </w:rPr>
  </w:style>
  <w:style w:type="character" w:customStyle="1" w:styleId="BalloonTextChar">
    <w:name w:val="Balloon Text Char"/>
    <w:basedOn w:val="DefaultParagraphFont"/>
    <w:link w:val="BalloonText"/>
    <w:rPr>
      <w:rFonts w:ascii="Segoe UI" w:hAnsi="Segoe UI"/>
      <w:sz w:val="18"/>
      <w:szCs w:val="18"/>
      <w:lang w:val="ru-RU" w:eastAsia="ru-RU"/>
    </w:rPr>
  </w:style>
  <w:style w:type="character" w:customStyle="1" w:styleId="Heading2Char">
    <w:name w:val="Heading 2 Char"/>
    <w:basedOn w:val="DefaultParagraphFont"/>
    <w:link w:val="Heading2"/>
    <w:semiHidden/>
    <w:rPr>
      <w:color w:val="2E74B5" w:themeColor="accent1" w:themeShade="BF"/>
      <w:sz w:val="26"/>
      <w:szCs w:val="26"/>
      <w:lang w:val="ru-RU" w:eastAsia="ru-RU"/>
    </w:rPr>
  </w:style>
  <w:style w:type="character" w:styleId="Strong">
    <w:name w:val="Strong"/>
    <w:basedOn w:val="DefaultParagraphFont"/>
    <w:qFormat/>
    <w:rPr>
      <w:b/>
      <w:bCs/>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0">
    <w:name w:val="TableNormal"/>
    <w:tblPr>
      <w:tblCellMar>
        <w:top w:w="100" w:type="dxa"/>
        <w:left w:w="100" w:type="dxa"/>
        <w:bottom w:w="100" w:type="dxa"/>
        <w:right w:w="100" w:type="dxa"/>
      </w:tblCellMar>
    </w:tbl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7">
    <w:name w:val="_Style 67"/>
    <w:basedOn w:val="TableNormal"/>
    <w:tbl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AjaTUzOjCz00PpdNu4DCntA6WA==">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8011</Words>
  <Characters>45665</Characters>
  <Application>Microsoft Office Word</Application>
  <DocSecurity>0</DocSecurity>
  <Lines>380</Lines>
  <Paragraphs>107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ЛесяДронь</dc:creator>
  <cp:lastModifiedBy>Artsymovych Anastasiia</cp:lastModifiedBy>
  <cp:revision>2</cp:revision>
  <dcterms:created xsi:type="dcterms:W3CDTF">2026-02-26T13:33:00Z</dcterms:created>
  <dcterms:modified xsi:type="dcterms:W3CDTF">2026-02-26T13:33:00Z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3BA0E93354773CC35678E1671004B58D_41</vt:lpwstr>
  </property>
</Properties>
</file>