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7231" w14:textId="77777777" w:rsidR="00D43BEA" w:rsidRDefault="005B41AB">
      <w:pPr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109865D" w14:textId="77777777" w:rsidR="00D43BEA" w:rsidRDefault="005B41AB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(відповідно до пункту 4</w:t>
      </w:r>
      <w:r>
        <w:rPr>
          <w:i/>
          <w:color w:val="000000" w:themeColor="text1"/>
          <w:vertAlign w:val="superscript"/>
        </w:rPr>
        <w:t xml:space="preserve">1 </w:t>
      </w:r>
      <w:r>
        <w:rPr>
          <w:i/>
          <w:color w:val="000000" w:themeColor="text1"/>
        </w:rPr>
        <w:t xml:space="preserve">постанови КМУ від 11.10.2016 № 710 «Про ефективне використання державних коштів» (зі </w:t>
      </w:r>
      <w:r>
        <w:rPr>
          <w:i/>
          <w:color w:val="000000" w:themeColor="text1"/>
        </w:rPr>
        <w:t>змінами))</w:t>
      </w:r>
    </w:p>
    <w:p w14:paraId="657458FA" w14:textId="77777777" w:rsidR="00D43BEA" w:rsidRDefault="00D43BEA">
      <w:pPr>
        <w:jc w:val="center"/>
        <w:rPr>
          <w:i/>
          <w:color w:val="000000" w:themeColor="text1"/>
        </w:rPr>
      </w:pPr>
    </w:p>
    <w:p w14:paraId="3B865BB1" w14:textId="77777777" w:rsidR="00D43BEA" w:rsidRDefault="005B41AB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Північний міжрегіональний центр з надання безоплатної правничої допомоги; вул. Єреванська, 32, м. Київ, 03087; код за ЄДРПОУ — 39776588; категорія замовника — юридичні особи, які забезпечують потреби держави або територіальної громади.</w:t>
      </w:r>
    </w:p>
    <w:p w14:paraId="2C7877AF" w14:textId="77777777" w:rsidR="00D43BEA" w:rsidRDefault="00D43BEA">
      <w:pPr>
        <w:ind w:left="786"/>
        <w:jc w:val="both"/>
        <w:rPr>
          <w:color w:val="000000" w:themeColor="text1"/>
        </w:rPr>
      </w:pPr>
    </w:p>
    <w:p w14:paraId="24943B02" w14:textId="6BB4F266" w:rsidR="00D43BEA" w:rsidRPr="00316DCA" w:rsidRDefault="005B41AB">
      <w:pPr>
        <w:numPr>
          <w:ilvl w:val="0"/>
          <w:numId w:val="1"/>
        </w:numPr>
        <w:jc w:val="both"/>
        <w:rPr>
          <w:bCs/>
        </w:rPr>
      </w:pPr>
      <w:r>
        <w:rPr>
          <w:b/>
          <w:color w:val="000000" w:themeColor="text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>
        <w:rPr>
          <w:color w:val="000000" w:themeColor="text1"/>
        </w:rPr>
        <w:t xml:space="preserve">): </w:t>
      </w:r>
      <w:r w:rsidR="00316DCA" w:rsidRPr="00316DCA">
        <w:rPr>
          <w:lang w:eastAsia="zh-CN" w:bidi="hi-IN"/>
        </w:rPr>
        <w:t>Картриджі до друкуючих пристроїв</w:t>
      </w:r>
      <w:r w:rsidRPr="00316DCA">
        <w:t xml:space="preserve"> </w:t>
      </w:r>
      <w:r w:rsidR="00316DCA">
        <w:t xml:space="preserve">за </w:t>
      </w:r>
      <w:r w:rsidRPr="00316DCA">
        <w:t>код</w:t>
      </w:r>
      <w:r w:rsidR="00316DCA">
        <w:t>ом</w:t>
      </w:r>
      <w:r w:rsidRPr="00316DCA">
        <w:t xml:space="preserve"> ДК 021:2015 (</w:t>
      </w:r>
      <w:r w:rsidR="00316DCA" w:rsidRPr="00316DCA">
        <w:rPr>
          <w:lang w:eastAsia="zh-CN" w:bidi="hi-IN"/>
        </w:rPr>
        <w:t>30120000-6 Фотокопіювальне та поліграфічне обладнання для офсетного друку</w:t>
      </w:r>
      <w:r w:rsidRPr="00316DCA">
        <w:t>)</w:t>
      </w:r>
    </w:p>
    <w:p w14:paraId="65A88BAC" w14:textId="77777777" w:rsidR="00D43BEA" w:rsidRDefault="00D43BEA">
      <w:pPr>
        <w:jc w:val="both"/>
        <w:rPr>
          <w:color w:val="000000" w:themeColor="text1"/>
        </w:rPr>
      </w:pPr>
    </w:p>
    <w:p w14:paraId="0E033E6C" w14:textId="0F3B6093" w:rsidR="00D43BEA" w:rsidRDefault="005B41AB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Ідентифікатор закупівлі: </w:t>
      </w:r>
      <w:r w:rsidR="00316DCA" w:rsidRPr="00316DCA">
        <w:rPr>
          <w:color w:val="000000" w:themeColor="text1"/>
        </w:rPr>
        <w:t>UA-2025-03-23-000158-a</w:t>
      </w:r>
    </w:p>
    <w:p w14:paraId="2D7E6F28" w14:textId="77777777" w:rsidR="00D43BEA" w:rsidRDefault="00D43BEA">
      <w:pPr>
        <w:ind w:left="786"/>
        <w:jc w:val="both"/>
        <w:rPr>
          <w:color w:val="000000" w:themeColor="text1"/>
        </w:rPr>
      </w:pPr>
    </w:p>
    <w:p w14:paraId="76DE667F" w14:textId="1CD26E7A" w:rsidR="00316DCA" w:rsidRPr="00316DCA" w:rsidRDefault="005B41AB" w:rsidP="00316DCA">
      <w:pPr>
        <w:numPr>
          <w:ilvl w:val="0"/>
          <w:numId w:val="1"/>
        </w:numPr>
        <w:ind w:left="709" w:hanging="283"/>
        <w:jc w:val="both"/>
        <w:rPr>
          <w:color w:val="000000" w:themeColor="text1"/>
        </w:rPr>
      </w:pPr>
      <w:r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>
        <w:rPr>
          <w:color w:val="000000" w:themeColor="text1"/>
        </w:rPr>
        <w:t xml:space="preserve"> </w:t>
      </w:r>
      <w:r w:rsidR="00316DCA" w:rsidRPr="00316DCA">
        <w:rPr>
          <w:color w:val="000000" w:themeColor="text1"/>
        </w:rPr>
        <w:t>Для</w:t>
      </w:r>
      <w:r w:rsidR="00316DCA">
        <w:rPr>
          <w:color w:val="000000" w:themeColor="text1"/>
        </w:rPr>
        <w:t xml:space="preserve"> </w:t>
      </w:r>
      <w:r w:rsidR="00316DCA" w:rsidRPr="00316DCA">
        <w:rPr>
          <w:color w:val="000000" w:themeColor="text1"/>
        </w:rPr>
        <w:t>оперативної заміни картриджів та непрацездатних комплектуючих матеріалів в</w:t>
      </w:r>
    </w:p>
    <w:p w14:paraId="2CEC3858" w14:textId="76825DAB" w:rsidR="00316DCA" w:rsidRPr="00316DCA" w:rsidRDefault="00316DCA" w:rsidP="00316DCA">
      <w:pPr>
        <w:pStyle w:val="ad"/>
        <w:jc w:val="both"/>
        <w:rPr>
          <w:color w:val="000000" w:themeColor="text1"/>
        </w:rPr>
      </w:pPr>
      <w:r w:rsidRPr="00316DCA">
        <w:rPr>
          <w:color w:val="000000" w:themeColor="text1"/>
        </w:rPr>
        <w:t xml:space="preserve">друкуючих пристроях </w:t>
      </w:r>
      <w:r>
        <w:rPr>
          <w:color w:val="000000" w:themeColor="text1"/>
        </w:rPr>
        <w:t>Північного міжрегіонального центру з надання безоплатної</w:t>
      </w:r>
      <w:r w:rsidRPr="00316DCA">
        <w:rPr>
          <w:color w:val="000000" w:themeColor="text1"/>
        </w:rPr>
        <w:t xml:space="preserve"> правничої допомоги, </w:t>
      </w:r>
      <w:r>
        <w:rPr>
          <w:color w:val="000000" w:themeColor="text1"/>
        </w:rPr>
        <w:t xml:space="preserve">а також </w:t>
      </w:r>
      <w:r w:rsidRPr="00316DCA">
        <w:rPr>
          <w:color w:val="000000" w:themeColor="text1"/>
        </w:rPr>
        <w:t>з метою</w:t>
      </w:r>
      <w:r>
        <w:rPr>
          <w:color w:val="000000" w:themeColor="text1"/>
        </w:rPr>
        <w:t xml:space="preserve"> </w:t>
      </w:r>
      <w:r w:rsidRPr="00316DCA">
        <w:rPr>
          <w:color w:val="000000" w:themeColor="text1"/>
        </w:rPr>
        <w:t>підтримки працездатності периферійних пристроїв</w:t>
      </w:r>
      <w:r>
        <w:rPr>
          <w:color w:val="000000" w:themeColor="text1"/>
        </w:rPr>
        <w:t xml:space="preserve">, </w:t>
      </w:r>
      <w:r w:rsidRPr="00316DCA">
        <w:rPr>
          <w:color w:val="000000" w:themeColor="text1"/>
        </w:rPr>
        <w:t xml:space="preserve"> необхідно </w:t>
      </w:r>
      <w:r>
        <w:rPr>
          <w:color w:val="000000" w:themeColor="text1"/>
        </w:rPr>
        <w:t>здійснити</w:t>
      </w:r>
      <w:r w:rsidRPr="00316DCA">
        <w:rPr>
          <w:color w:val="000000" w:themeColor="text1"/>
        </w:rPr>
        <w:t xml:space="preserve"> закупівлю картриджів</w:t>
      </w:r>
      <w:r>
        <w:rPr>
          <w:color w:val="000000" w:themeColor="text1"/>
        </w:rPr>
        <w:t xml:space="preserve"> </w:t>
      </w:r>
      <w:r w:rsidRPr="00316DCA">
        <w:rPr>
          <w:color w:val="000000" w:themeColor="text1"/>
        </w:rPr>
        <w:t>для друкуючих пристроїв загальною кількістю</w:t>
      </w:r>
      <w:r>
        <w:rPr>
          <w:color w:val="000000" w:themeColor="text1"/>
        </w:rPr>
        <w:t xml:space="preserve"> 51 </w:t>
      </w:r>
      <w:r w:rsidRPr="00316DCA">
        <w:rPr>
          <w:color w:val="000000" w:themeColor="text1"/>
        </w:rPr>
        <w:t>штук</w:t>
      </w:r>
      <w:r>
        <w:rPr>
          <w:color w:val="000000" w:themeColor="text1"/>
        </w:rPr>
        <w:t>а, згідно службової записки ініціатора закупівлі від 21.03.2025 року.</w:t>
      </w:r>
    </w:p>
    <w:p w14:paraId="6C581D63" w14:textId="0B209EDE" w:rsidR="00316DCA" w:rsidRPr="00316DCA" w:rsidRDefault="00316DCA" w:rsidP="00316DCA">
      <w:pPr>
        <w:ind w:left="709"/>
        <w:jc w:val="both"/>
        <w:rPr>
          <w:color w:val="000000" w:themeColor="text1"/>
        </w:rPr>
      </w:pPr>
      <w:r w:rsidRPr="00316DCA">
        <w:rPr>
          <w:color w:val="000000" w:themeColor="text1"/>
        </w:rPr>
        <w:t>Товар повинен відповідати діючим технічним вимогам виробника</w:t>
      </w:r>
      <w:r>
        <w:rPr>
          <w:color w:val="000000" w:themeColor="text1"/>
        </w:rPr>
        <w:t xml:space="preserve">, також </w:t>
      </w:r>
      <w:r w:rsidRPr="00316DCA">
        <w:rPr>
          <w:color w:val="000000" w:themeColor="text1"/>
        </w:rPr>
        <w:t>має бути новим, якісним, оригінальним, таким що не заправлявся</w:t>
      </w:r>
      <w:r w:rsidR="00BF4FC6">
        <w:rPr>
          <w:color w:val="000000" w:themeColor="text1"/>
        </w:rPr>
        <w:t xml:space="preserve"> </w:t>
      </w:r>
      <w:r w:rsidRPr="00316DCA">
        <w:rPr>
          <w:color w:val="000000" w:themeColor="text1"/>
        </w:rPr>
        <w:t>і не відновлювався, упакованим та поставлятися в оригінальній одинарній упаковці, згідно зазначених PART номерів, на якій зазначаються: назва товару, логотип фірми-виробника, країна виробника, умови зберігання, правила користування.</w:t>
      </w:r>
    </w:p>
    <w:p w14:paraId="1AD4B45F" w14:textId="13723CAE" w:rsidR="00D43BEA" w:rsidRDefault="00316DCA" w:rsidP="00316DCA">
      <w:pPr>
        <w:ind w:left="709"/>
        <w:jc w:val="both"/>
        <w:rPr>
          <w:color w:val="000000" w:themeColor="text1"/>
        </w:rPr>
      </w:pPr>
      <w:r w:rsidRPr="00316DCA">
        <w:rPr>
          <w:color w:val="000000" w:themeColor="text1"/>
        </w:rPr>
        <w:t>Товар повинен бути новим та раніше не використовуватися.</w:t>
      </w:r>
    </w:p>
    <w:p w14:paraId="6D186897" w14:textId="1DBDE7BA" w:rsidR="00D43BEA" w:rsidRDefault="005B41AB">
      <w:pPr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Обґрунтування розміру бюджетного призначення: </w:t>
      </w:r>
      <w:r>
        <w:rPr>
          <w:color w:val="000000" w:themeColor="text1"/>
        </w:rPr>
        <w:t xml:space="preserve">розмір бюджетного призначення, визначений відповідно до розрахунку до кошторису на 2025 рік, становить </w:t>
      </w:r>
      <w:r w:rsidR="00316DCA">
        <w:rPr>
          <w:color w:val="000000" w:themeColor="text1"/>
        </w:rPr>
        <w:t>100 000</w:t>
      </w:r>
      <w:r>
        <w:rPr>
          <w:color w:val="000000" w:themeColor="text1"/>
        </w:rPr>
        <w:t xml:space="preserve">,00 </w:t>
      </w:r>
      <w:r>
        <w:rPr>
          <w:color w:val="000000" w:themeColor="text1"/>
        </w:rPr>
        <w:t xml:space="preserve">грн. </w:t>
      </w:r>
    </w:p>
    <w:p w14:paraId="5C715F04" w14:textId="77777777" w:rsidR="00D43BEA" w:rsidRDefault="00D43BEA">
      <w:pPr>
        <w:jc w:val="both"/>
        <w:rPr>
          <w:color w:val="000000" w:themeColor="text1"/>
        </w:rPr>
      </w:pPr>
    </w:p>
    <w:p w14:paraId="04570788" w14:textId="25831165" w:rsidR="00D43BEA" w:rsidRDefault="005B41AB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Очікувана вартість предмета закупівлі: </w:t>
      </w:r>
      <w:r w:rsidR="00316DCA">
        <w:rPr>
          <w:color w:val="000000" w:themeColor="text1"/>
        </w:rPr>
        <w:t>100 000</w:t>
      </w:r>
      <w:r>
        <w:rPr>
          <w:color w:val="000000" w:themeColor="text1"/>
        </w:rPr>
        <w:t>,00   грн</w:t>
      </w:r>
      <w:r w:rsidR="00316DCA">
        <w:rPr>
          <w:color w:val="000000" w:themeColor="text1"/>
          <w:lang w:val="ru-RU"/>
        </w:rPr>
        <w:t xml:space="preserve"> з</w:t>
      </w:r>
      <w:r>
        <w:rPr>
          <w:color w:val="000000" w:themeColor="text1"/>
        </w:rPr>
        <w:t xml:space="preserve"> ПДВ.</w:t>
      </w:r>
    </w:p>
    <w:p w14:paraId="19C88F2D" w14:textId="77777777" w:rsidR="00D43BEA" w:rsidRDefault="00D43BEA">
      <w:pPr>
        <w:jc w:val="both"/>
        <w:rPr>
          <w:color w:val="000000" w:themeColor="text1"/>
        </w:rPr>
      </w:pPr>
    </w:p>
    <w:p w14:paraId="22A1E7BD" w14:textId="24AE9EB0" w:rsidR="005B41AB" w:rsidRPr="005B41AB" w:rsidRDefault="005B41AB" w:rsidP="005B41AB">
      <w:pPr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Обґрунтування очікуваної вартості предмета закупівлі:</w:t>
      </w:r>
      <w:r w:rsidR="00316DCA">
        <w:rPr>
          <w:b/>
          <w:color w:val="000000" w:themeColor="text1"/>
        </w:rPr>
        <w:t xml:space="preserve"> </w:t>
      </w:r>
      <w:r w:rsidR="00316DCA">
        <w:t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№ 275 «Про затвердження примірної методики визначення очікуваної вартості предмета закупівлі». Визначення очікуваної вартості здійсненне</w:t>
      </w:r>
      <w:r>
        <w:t xml:space="preserve"> </w:t>
      </w:r>
      <w:r>
        <w:rPr>
          <w:color w:val="333333"/>
        </w:rPr>
        <w:t xml:space="preserve">на підставі </w:t>
      </w:r>
      <w:r w:rsidRPr="005B41AB">
        <w:rPr>
          <w:color w:val="333333"/>
        </w:rPr>
        <w:t xml:space="preserve">пошуку, збору та аналізу загальнодоступної інформації  що міститься в мережі Інтернет у відкритому доступі, в тому числі на сайтах  постачальників , в електронних каталогах, </w:t>
      </w:r>
      <w:r w:rsidRPr="005B41AB">
        <w:rPr>
          <w:rFonts w:eastAsiaTheme="minorHAnsi" w:cstheme="minorBidi"/>
          <w:color w:val="333333"/>
          <w:lang w:val="ru-RU" w:eastAsia="en-US"/>
        </w:rPr>
        <w:t xml:space="preserve">та </w:t>
      </w:r>
      <w:r w:rsidRPr="005B41AB">
        <w:rPr>
          <w:color w:val="333333"/>
        </w:rPr>
        <w:t xml:space="preserve"> в електронній системі </w:t>
      </w:r>
      <w:proofErr w:type="spellStart"/>
      <w:r w:rsidRPr="005B41AB">
        <w:rPr>
          <w:color w:val="333333"/>
        </w:rPr>
        <w:t>закупівель</w:t>
      </w:r>
      <w:proofErr w:type="spellEnd"/>
      <w:r w:rsidRPr="005B41AB">
        <w:rPr>
          <w:color w:val="333333"/>
        </w:rPr>
        <w:t xml:space="preserve"> "</w:t>
      </w:r>
      <w:proofErr w:type="spellStart"/>
      <w:r w:rsidRPr="005B41AB">
        <w:rPr>
          <w:color w:val="333333"/>
        </w:rPr>
        <w:t>Prozorro</w:t>
      </w:r>
      <w:proofErr w:type="spellEnd"/>
      <w:r w:rsidRPr="005B41AB">
        <w:rPr>
          <w:color w:val="333333"/>
        </w:rPr>
        <w:t>"</w:t>
      </w:r>
      <w:r>
        <w:rPr>
          <w:color w:val="333333"/>
        </w:rPr>
        <w:t>.</w:t>
      </w:r>
    </w:p>
    <w:p w14:paraId="3053BB13" w14:textId="217EA712" w:rsidR="00316DCA" w:rsidRPr="00316DCA" w:rsidRDefault="00316DCA" w:rsidP="00BF4FC6">
      <w:pPr>
        <w:ind w:left="851"/>
        <w:jc w:val="both"/>
        <w:rPr>
          <w:b/>
          <w:color w:val="000000" w:themeColor="text1"/>
        </w:rPr>
      </w:pPr>
      <w:r>
        <w:t>За даною процедурою</w:t>
      </w:r>
      <w:r w:rsidR="005B41AB">
        <w:t xml:space="preserve"> закупівлі, </w:t>
      </w:r>
      <w:r>
        <w:t xml:space="preserve"> планується закупівля </w:t>
      </w:r>
      <w:r>
        <w:t>картриджів</w:t>
      </w:r>
      <w:r>
        <w:t xml:space="preserve"> до друкуючих пристроїв на загальну суму </w:t>
      </w:r>
      <w:r>
        <w:t>100 000</w:t>
      </w:r>
      <w:r>
        <w:t xml:space="preserve">,00 грн (сто </w:t>
      </w:r>
      <w:r>
        <w:t>тисяч</w:t>
      </w:r>
      <w:r>
        <w:t xml:space="preserve"> гривень 00 коп.), разом з ПДВ, за кошти Державного бюджету України.</w:t>
      </w:r>
    </w:p>
    <w:p w14:paraId="13CD0DCD" w14:textId="3502B963" w:rsidR="00D43BEA" w:rsidRDefault="005B41AB">
      <w:pPr>
        <w:ind w:firstLine="720"/>
        <w:jc w:val="both"/>
        <w:rPr>
          <w:color w:val="000000" w:themeColor="text1"/>
        </w:rPr>
      </w:pPr>
      <w:r>
        <w:rPr>
          <w:iCs/>
          <w:color w:val="000000" w:themeColor="text1"/>
        </w:rPr>
        <w:t>.</w:t>
      </w:r>
    </w:p>
    <w:p w14:paraId="3C9728EC" w14:textId="77777777" w:rsidR="00D43BEA" w:rsidRDefault="00D43BEA">
      <w:pPr>
        <w:jc w:val="both"/>
        <w:rPr>
          <w:color w:val="000000" w:themeColor="text1"/>
          <w:sz w:val="22"/>
          <w:szCs w:val="22"/>
        </w:rPr>
      </w:pPr>
    </w:p>
    <w:sectPr w:rsidR="00D43BEA">
      <w:pgSz w:w="11906" w:h="16838"/>
      <w:pgMar w:top="850" w:right="850" w:bottom="850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F6A76"/>
    <w:multiLevelType w:val="multilevel"/>
    <w:tmpl w:val="F254484A"/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E424734"/>
    <w:multiLevelType w:val="multilevel"/>
    <w:tmpl w:val="9E28D6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90849922">
    <w:abstractNumId w:val="0"/>
  </w:num>
  <w:num w:numId="2" w16cid:durableId="1961910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EA"/>
    <w:rsid w:val="00316DCA"/>
    <w:rsid w:val="005B41AB"/>
    <w:rsid w:val="00763CF3"/>
    <w:rsid w:val="00BF4FC6"/>
    <w:rsid w:val="00D4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6718"/>
  <w15:docId w15:val="{1BC237CA-87DC-4B56-B02B-530828D4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958AB"/>
    <w:rPr>
      <w:rFonts w:ascii="Segoe UI" w:hAnsi="Segoe UI" w:cs="Segoe UI"/>
      <w:sz w:val="18"/>
      <w:szCs w:val="18"/>
    </w:rPr>
  </w:style>
  <w:style w:type="character" w:styleId="a4">
    <w:name w:val="Hyperlink"/>
    <w:basedOn w:val="a0"/>
    <w:uiPriority w:val="99"/>
    <w:unhideWhenUsed/>
    <w:rsid w:val="006343E9"/>
    <w:rPr>
      <w:color w:val="0563C1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Balloon Text"/>
    <w:basedOn w:val="a"/>
    <w:uiPriority w:val="99"/>
    <w:semiHidden/>
    <w:unhideWhenUsed/>
    <w:qFormat/>
    <w:rsid w:val="004958A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45F88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k1RfBTGtPmDFFU4QcFu3xCigbg==">CgMxLjA4AHIhMVZRZl9rZ0NBUm5OMDBxSEdwMm4yQTVva1IxSTc5b0NG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dc:description/>
  <cp:lastModifiedBy>UNICEF</cp:lastModifiedBy>
  <cp:revision>2</cp:revision>
  <cp:lastPrinted>2025-03-23T11:29:00Z</cp:lastPrinted>
  <dcterms:created xsi:type="dcterms:W3CDTF">2025-03-23T11:32:00Z</dcterms:created>
  <dcterms:modified xsi:type="dcterms:W3CDTF">2025-03-23T11:32:00Z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