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789C5" w14:textId="77777777" w:rsidR="0009460F" w:rsidRDefault="00157CD5">
      <w:pPr>
        <w:shd w:val="clear" w:color="auto" w:fill="FFFFFF"/>
        <w:tabs>
          <w:tab w:val="left" w:pos="9639"/>
        </w:tabs>
        <w:spacing w:after="96" w:line="240" w:lineRule="auto"/>
        <w:ind w:left="4956"/>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color w:val="000000"/>
          <w:sz w:val="28"/>
          <w:szCs w:val="28"/>
        </w:rPr>
        <w:t>ЗАТВЕРДЖЕНО</w:t>
      </w:r>
    </w:p>
    <w:p w14:paraId="04CD22E9" w14:textId="77777777" w:rsidR="0009460F" w:rsidRDefault="00157CD5">
      <w:pPr>
        <w:shd w:val="clear" w:color="auto" w:fill="FFFFFF"/>
        <w:spacing w:after="96" w:line="240" w:lineRule="auto"/>
        <w:ind w:left="4956"/>
        <w:rPr>
          <w:rFonts w:ascii="Times New Roman" w:hAnsi="Times New Roman"/>
          <w:color w:val="000000"/>
          <w:sz w:val="28"/>
          <w:szCs w:val="28"/>
        </w:rPr>
      </w:pPr>
      <w:r>
        <w:rPr>
          <w:rFonts w:ascii="Times New Roman" w:hAnsi="Times New Roman"/>
          <w:color w:val="000000"/>
          <w:sz w:val="28"/>
          <w:szCs w:val="28"/>
        </w:rPr>
        <w:t>наказ Координаційного центру</w:t>
      </w:r>
    </w:p>
    <w:p w14:paraId="4CC0FE0A" w14:textId="77777777" w:rsidR="0009460F" w:rsidRDefault="00157CD5">
      <w:pPr>
        <w:spacing w:after="96" w:line="240" w:lineRule="auto"/>
        <w:ind w:left="4956"/>
        <w:rPr>
          <w:rFonts w:ascii="Times New Roman" w:hAnsi="Times New Roman"/>
          <w:color w:val="000000"/>
          <w:sz w:val="28"/>
          <w:szCs w:val="28"/>
        </w:rPr>
      </w:pPr>
      <w:r>
        <w:rPr>
          <w:rFonts w:ascii="Times New Roman" w:hAnsi="Times New Roman"/>
          <w:color w:val="000000"/>
          <w:sz w:val="28"/>
          <w:szCs w:val="28"/>
        </w:rPr>
        <w:t>з надання правничої допомоги</w:t>
      </w:r>
    </w:p>
    <w:p w14:paraId="22DEA4B8" w14:textId="77777777" w:rsidR="0009460F" w:rsidRDefault="00157CD5">
      <w:pPr>
        <w:spacing w:after="96" w:line="240" w:lineRule="auto"/>
        <w:ind w:left="4956"/>
        <w:rPr>
          <w:rFonts w:ascii="Times New Roman" w:hAnsi="Times New Roman"/>
          <w:b/>
          <w:color w:val="000000"/>
          <w:sz w:val="28"/>
          <w:szCs w:val="28"/>
        </w:rPr>
      </w:pPr>
      <w:r>
        <w:rPr>
          <w:rFonts w:ascii="Times New Roman" w:hAnsi="Times New Roman"/>
          <w:color w:val="000000"/>
          <w:sz w:val="28"/>
          <w:szCs w:val="28"/>
        </w:rPr>
        <w:t>«___» ________ 2024 року № ________</w:t>
      </w:r>
    </w:p>
    <w:p w14:paraId="11E40C3A" w14:textId="77777777" w:rsidR="0009460F" w:rsidRDefault="0009460F">
      <w:pPr>
        <w:spacing w:after="96" w:line="240" w:lineRule="auto"/>
        <w:jc w:val="center"/>
        <w:rPr>
          <w:rFonts w:ascii="Times New Roman" w:hAnsi="Times New Roman"/>
          <w:b/>
          <w:color w:val="000000"/>
          <w:sz w:val="28"/>
          <w:szCs w:val="28"/>
        </w:rPr>
      </w:pPr>
    </w:p>
    <w:p w14:paraId="74B5CF27" w14:textId="315DFBB0" w:rsidR="0009460F" w:rsidRDefault="00157CD5">
      <w:pPr>
        <w:spacing w:after="96" w:line="240" w:lineRule="auto"/>
        <w:jc w:val="center"/>
        <w:rPr>
          <w:rFonts w:ascii="Times New Roman" w:hAnsi="Times New Roman"/>
          <w:b/>
          <w:color w:val="000000"/>
          <w:sz w:val="28"/>
          <w:szCs w:val="28"/>
        </w:rPr>
      </w:pPr>
      <w:r>
        <w:rPr>
          <w:rFonts w:ascii="Times New Roman" w:hAnsi="Times New Roman"/>
          <w:b/>
          <w:sz w:val="28"/>
          <w:szCs w:val="28"/>
        </w:rPr>
        <w:t>Порядок</w:t>
      </w:r>
      <w:r>
        <w:rPr>
          <w:rFonts w:ascii="Times New Roman" w:hAnsi="Times New Roman"/>
          <w:b/>
          <w:color w:val="000000"/>
          <w:sz w:val="28"/>
          <w:szCs w:val="28"/>
        </w:rPr>
        <w:t xml:space="preserve"> організації </w:t>
      </w:r>
      <w:r>
        <w:rPr>
          <w:rFonts w:ascii="Times New Roman" w:hAnsi="Times New Roman"/>
          <w:b/>
          <w:sz w:val="28"/>
          <w:szCs w:val="28"/>
        </w:rPr>
        <w:t xml:space="preserve">та </w:t>
      </w:r>
      <w:r>
        <w:rPr>
          <w:rFonts w:ascii="Times New Roman" w:hAnsi="Times New Roman"/>
          <w:b/>
          <w:color w:val="000000"/>
          <w:sz w:val="28"/>
          <w:szCs w:val="28"/>
        </w:rPr>
        <w:t>надання безоплатної правничої допомоги міжрегіональними  центрами з надання безоплатної правничої</w:t>
      </w:r>
      <w:r w:rsidR="002E1361" w:rsidRPr="002E1361">
        <w:rPr>
          <w:rFonts w:ascii="Times New Roman" w:hAnsi="Times New Roman"/>
          <w:b/>
          <w:color w:val="000000"/>
          <w:sz w:val="28"/>
          <w:szCs w:val="28"/>
          <w:lang w:val="ru-RU"/>
        </w:rPr>
        <w:t xml:space="preserve"> </w:t>
      </w:r>
      <w:r>
        <w:rPr>
          <w:rFonts w:ascii="Times New Roman" w:hAnsi="Times New Roman"/>
          <w:b/>
          <w:color w:val="000000"/>
          <w:sz w:val="28"/>
          <w:szCs w:val="28"/>
        </w:rPr>
        <w:t>допомоги</w:t>
      </w:r>
    </w:p>
    <w:p w14:paraId="195CEFDF" w14:textId="77777777" w:rsidR="003A3348" w:rsidRDefault="003A3348">
      <w:pPr>
        <w:spacing w:after="96" w:line="240" w:lineRule="auto"/>
        <w:jc w:val="center"/>
        <w:rPr>
          <w:rFonts w:ascii="Times New Roman" w:hAnsi="Times New Roman"/>
          <w:b/>
          <w:color w:val="000000"/>
          <w:sz w:val="28"/>
          <w:szCs w:val="28"/>
        </w:rPr>
      </w:pPr>
      <w:bookmarkStart w:id="0" w:name="_Hlk179384401"/>
    </w:p>
    <w:p w14:paraId="0BC6BF8E" w14:textId="77777777" w:rsidR="0009460F" w:rsidRDefault="00157CD5">
      <w:pPr>
        <w:spacing w:after="96" w:line="240" w:lineRule="auto"/>
        <w:jc w:val="center"/>
        <w:rPr>
          <w:rFonts w:ascii="Times New Roman" w:hAnsi="Times New Roman"/>
          <w:b/>
          <w:color w:val="000000"/>
          <w:sz w:val="28"/>
          <w:szCs w:val="28"/>
        </w:rPr>
      </w:pPr>
      <w:r>
        <w:rPr>
          <w:rFonts w:ascii="Times New Roman" w:hAnsi="Times New Roman"/>
          <w:b/>
          <w:color w:val="000000"/>
          <w:sz w:val="28"/>
          <w:szCs w:val="28"/>
        </w:rPr>
        <w:t>I. Загальні положення</w:t>
      </w:r>
    </w:p>
    <w:bookmarkEnd w:id="0"/>
    <w:p w14:paraId="62AF55D1" w14:textId="77777777" w:rsidR="0009460F" w:rsidRDefault="00157CD5">
      <w:pPr>
        <w:spacing w:after="96" w:line="240" w:lineRule="auto"/>
        <w:ind w:firstLine="709"/>
        <w:jc w:val="both"/>
        <w:rPr>
          <w:rFonts w:ascii="Times New Roman" w:hAnsi="Times New Roman"/>
          <w:color w:val="000000"/>
          <w:sz w:val="28"/>
          <w:szCs w:val="28"/>
        </w:rPr>
      </w:pPr>
      <w:r>
        <w:rPr>
          <w:rFonts w:ascii="Times New Roman" w:hAnsi="Times New Roman"/>
          <w:color w:val="000000"/>
          <w:sz w:val="28"/>
          <w:szCs w:val="28"/>
        </w:rPr>
        <w:t>1. Ц</w:t>
      </w:r>
      <w:r>
        <w:rPr>
          <w:rFonts w:ascii="Times New Roman" w:hAnsi="Times New Roman"/>
          <w:sz w:val="28"/>
          <w:szCs w:val="28"/>
        </w:rPr>
        <w:t>ей</w:t>
      </w:r>
      <w:r>
        <w:rPr>
          <w:rFonts w:ascii="Times New Roman" w:hAnsi="Times New Roman"/>
          <w:color w:val="000000"/>
          <w:sz w:val="28"/>
          <w:szCs w:val="28"/>
        </w:rPr>
        <w:t xml:space="preserve"> Порядок:</w:t>
      </w:r>
    </w:p>
    <w:p w14:paraId="7B7C2BB5" w14:textId="77777777" w:rsidR="0009460F" w:rsidRDefault="00157CD5">
      <w:pPr>
        <w:spacing w:after="96" w:line="240" w:lineRule="auto"/>
        <w:ind w:firstLine="709"/>
        <w:jc w:val="both"/>
        <w:rPr>
          <w:rFonts w:ascii="Times New Roman" w:hAnsi="Times New Roman"/>
          <w:color w:val="000000"/>
          <w:sz w:val="28"/>
          <w:szCs w:val="28"/>
        </w:rPr>
      </w:pPr>
      <w:r>
        <w:rPr>
          <w:rFonts w:ascii="Times New Roman" w:hAnsi="Times New Roman"/>
          <w:sz w:val="28"/>
          <w:szCs w:val="28"/>
        </w:rPr>
        <w:t>визначає механізм</w:t>
      </w:r>
      <w:r>
        <w:rPr>
          <w:rFonts w:ascii="Times New Roman" w:hAnsi="Times New Roman"/>
          <w:color w:val="000000"/>
          <w:sz w:val="28"/>
          <w:szCs w:val="28"/>
        </w:rPr>
        <w:t xml:space="preserve"> організації та надання міжрегіональними центрами з надання безоплатної правничої допомоги (далі – центри) безоплатної первинної правничої допомоги</w:t>
      </w:r>
      <w:r>
        <w:rPr>
          <w:rFonts w:ascii="Times New Roman" w:hAnsi="Times New Roman"/>
          <w:sz w:val="28"/>
          <w:szCs w:val="28"/>
        </w:rPr>
        <w:t xml:space="preserve"> (далі – БППД)</w:t>
      </w:r>
      <w:r>
        <w:rPr>
          <w:rFonts w:ascii="Times New Roman" w:hAnsi="Times New Roman"/>
          <w:color w:val="000000"/>
          <w:sz w:val="28"/>
          <w:szCs w:val="28"/>
        </w:rPr>
        <w:t xml:space="preserve">, а також безоплатної вторинної правничої допомоги (далі </w:t>
      </w:r>
      <w:r>
        <w:rPr>
          <w:rFonts w:ascii="Times New Roman" w:hAnsi="Times New Roman"/>
          <w:sz w:val="28"/>
          <w:szCs w:val="28"/>
        </w:rPr>
        <w:t>–</w:t>
      </w:r>
      <w:r>
        <w:rPr>
          <w:rFonts w:ascii="Times New Roman" w:hAnsi="Times New Roman"/>
          <w:color w:val="000000"/>
          <w:sz w:val="28"/>
          <w:szCs w:val="28"/>
        </w:rPr>
        <w:t xml:space="preserve"> БВПД) суб’єктам права на </w:t>
      </w:r>
      <w:r>
        <w:rPr>
          <w:rFonts w:ascii="Times New Roman" w:hAnsi="Times New Roman"/>
          <w:sz w:val="28"/>
          <w:szCs w:val="28"/>
        </w:rPr>
        <w:t>БВПД</w:t>
      </w:r>
      <w:r>
        <w:rPr>
          <w:rFonts w:ascii="Times New Roman" w:hAnsi="Times New Roman"/>
          <w:color w:val="000000"/>
          <w:sz w:val="28"/>
          <w:szCs w:val="28"/>
        </w:rPr>
        <w:t>, передбаченим пунктами 1, 2, 9-29 частини першої статті 14 Закону України «Про безоплатну правничу допомогу» (далі – Закон);</w:t>
      </w:r>
    </w:p>
    <w:p w14:paraId="65A5B776" w14:textId="77777777" w:rsidR="0009460F" w:rsidRDefault="00157CD5">
      <w:pPr>
        <w:spacing w:after="96" w:line="240" w:lineRule="auto"/>
        <w:ind w:firstLine="709"/>
        <w:jc w:val="both"/>
        <w:rPr>
          <w:rFonts w:ascii="Times New Roman" w:hAnsi="Times New Roman"/>
          <w:color w:val="000000"/>
          <w:sz w:val="28"/>
          <w:szCs w:val="28"/>
        </w:rPr>
      </w:pPr>
      <w:r w:rsidRPr="003A3348">
        <w:rPr>
          <w:rFonts w:ascii="Times New Roman" w:hAnsi="Times New Roman"/>
          <w:color w:val="000000"/>
          <w:sz w:val="28"/>
          <w:szCs w:val="28"/>
        </w:rPr>
        <w:t xml:space="preserve">не є нормативно-правовим актом та не встановлює обов’язкових норм (правил поведінки) для осіб, які звертаються </w:t>
      </w:r>
      <w:r w:rsidR="001E6770" w:rsidRPr="003A3348">
        <w:rPr>
          <w:rFonts w:ascii="Times New Roman" w:hAnsi="Times New Roman"/>
          <w:color w:val="000000"/>
          <w:sz w:val="28"/>
          <w:szCs w:val="28"/>
        </w:rPr>
        <w:t xml:space="preserve">до центрів </w:t>
      </w:r>
      <w:r w:rsidRPr="003A3348">
        <w:rPr>
          <w:rFonts w:ascii="Times New Roman" w:hAnsi="Times New Roman"/>
          <w:color w:val="000000"/>
          <w:sz w:val="28"/>
          <w:szCs w:val="28"/>
        </w:rPr>
        <w:t xml:space="preserve">для отримання безоплатної правничої допомоги (далі – </w:t>
      </w:r>
      <w:r w:rsidRPr="003A3348">
        <w:rPr>
          <w:rFonts w:ascii="Times New Roman" w:hAnsi="Times New Roman"/>
          <w:sz w:val="28"/>
          <w:szCs w:val="28"/>
        </w:rPr>
        <w:t>БПД</w:t>
      </w:r>
      <w:r w:rsidRPr="003A3348">
        <w:rPr>
          <w:rFonts w:ascii="Times New Roman" w:hAnsi="Times New Roman"/>
          <w:color w:val="000000"/>
          <w:sz w:val="28"/>
          <w:szCs w:val="28"/>
        </w:rPr>
        <w:t>);</w:t>
      </w:r>
    </w:p>
    <w:p w14:paraId="217C1BAF" w14:textId="77777777" w:rsidR="0009460F" w:rsidRDefault="00157CD5" w:rsidP="007A58D8">
      <w:pPr>
        <w:spacing w:after="96" w:line="240" w:lineRule="auto"/>
        <w:ind w:firstLine="709"/>
        <w:rPr>
          <w:rFonts w:ascii="Times New Roman" w:hAnsi="Times New Roman"/>
          <w:color w:val="000000"/>
          <w:sz w:val="28"/>
          <w:szCs w:val="28"/>
        </w:rPr>
      </w:pPr>
      <w:r>
        <w:rPr>
          <w:rFonts w:ascii="Times New Roman" w:hAnsi="Times New Roman"/>
          <w:color w:val="000000"/>
          <w:sz w:val="28"/>
          <w:szCs w:val="28"/>
        </w:rPr>
        <w:t>розроблен</w:t>
      </w:r>
      <w:r>
        <w:rPr>
          <w:rFonts w:ascii="Times New Roman" w:hAnsi="Times New Roman"/>
          <w:sz w:val="28"/>
          <w:szCs w:val="28"/>
        </w:rPr>
        <w:t>ий</w:t>
      </w:r>
      <w:r>
        <w:rPr>
          <w:rFonts w:ascii="Times New Roman" w:hAnsi="Times New Roman"/>
          <w:color w:val="000000"/>
          <w:sz w:val="28"/>
          <w:szCs w:val="28"/>
        </w:rPr>
        <w:t xml:space="preserve"> та рекомендован</w:t>
      </w:r>
      <w:r>
        <w:rPr>
          <w:rFonts w:ascii="Times New Roman" w:hAnsi="Times New Roman"/>
          <w:sz w:val="28"/>
          <w:szCs w:val="28"/>
        </w:rPr>
        <w:t>ий</w:t>
      </w:r>
      <w:r>
        <w:rPr>
          <w:rFonts w:ascii="Times New Roman" w:hAnsi="Times New Roman"/>
          <w:color w:val="000000"/>
          <w:sz w:val="28"/>
          <w:szCs w:val="28"/>
        </w:rPr>
        <w:t xml:space="preserve"> для використання виключно працівниками центрів під час прийому осіб, які звертаються за отриманням правничої допомоги (далі – клієнт).</w:t>
      </w:r>
    </w:p>
    <w:p w14:paraId="7827A12D" w14:textId="5B001DD5" w:rsidR="008D092C" w:rsidRDefault="00157CD5" w:rsidP="003A3348">
      <w:pPr>
        <w:spacing w:after="96" w:line="240" w:lineRule="auto"/>
        <w:jc w:val="center"/>
        <w:rPr>
          <w:rFonts w:ascii="Times New Roman" w:hAnsi="Times New Roman"/>
          <w:b/>
          <w:color w:val="000000"/>
          <w:sz w:val="28"/>
          <w:szCs w:val="28"/>
        </w:rPr>
      </w:pPr>
      <w:bookmarkStart w:id="1" w:name="_Hlk179384414"/>
      <w:r>
        <w:rPr>
          <w:rFonts w:ascii="Times New Roman" w:hAnsi="Times New Roman"/>
          <w:b/>
          <w:color w:val="000000"/>
          <w:sz w:val="28"/>
          <w:szCs w:val="28"/>
        </w:rPr>
        <w:t xml:space="preserve">II. </w:t>
      </w:r>
      <w:r w:rsidR="008D092C">
        <w:rPr>
          <w:rFonts w:ascii="Times New Roman" w:hAnsi="Times New Roman"/>
          <w:b/>
          <w:color w:val="000000"/>
          <w:sz w:val="28"/>
          <w:szCs w:val="28"/>
        </w:rPr>
        <w:t>Подання звернен</w:t>
      </w:r>
      <w:r w:rsidR="008C6137">
        <w:rPr>
          <w:rFonts w:ascii="Times New Roman" w:hAnsi="Times New Roman"/>
          <w:b/>
          <w:color w:val="000000"/>
          <w:sz w:val="28"/>
          <w:szCs w:val="28"/>
        </w:rPr>
        <w:t xml:space="preserve">ь </w:t>
      </w:r>
      <w:r w:rsidR="008D092C">
        <w:rPr>
          <w:rFonts w:ascii="Times New Roman" w:hAnsi="Times New Roman"/>
          <w:b/>
          <w:color w:val="000000"/>
          <w:sz w:val="28"/>
          <w:szCs w:val="28"/>
        </w:rPr>
        <w:t xml:space="preserve">про надання БПД </w:t>
      </w:r>
      <w:bookmarkEnd w:id="1"/>
    </w:p>
    <w:p w14:paraId="43641B9F" w14:textId="36CBA518" w:rsidR="007A58D8" w:rsidRDefault="008D092C" w:rsidP="007A58D8">
      <w:pPr>
        <w:spacing w:after="96" w:line="240" w:lineRule="auto"/>
        <w:jc w:val="center"/>
        <w:rPr>
          <w:rFonts w:ascii="Times New Roman" w:hAnsi="Times New Roman"/>
          <w:b/>
          <w:color w:val="000000"/>
          <w:sz w:val="28"/>
          <w:szCs w:val="28"/>
        </w:rPr>
      </w:pPr>
      <w:r w:rsidRPr="005C1C50">
        <w:rPr>
          <w:rFonts w:ascii="Times New Roman" w:hAnsi="Times New Roman"/>
          <w:b/>
          <w:color w:val="000000"/>
          <w:sz w:val="28"/>
          <w:szCs w:val="28"/>
        </w:rPr>
        <w:t>Подання звернень про надання БППД</w:t>
      </w:r>
    </w:p>
    <w:p w14:paraId="53FF7400" w14:textId="52CC781C" w:rsidR="0009460F" w:rsidRPr="003A3348" w:rsidRDefault="007A58D8" w:rsidP="007A58D8">
      <w:pPr>
        <w:spacing w:after="96" w:line="240" w:lineRule="auto"/>
        <w:jc w:val="both"/>
        <w:rPr>
          <w:rFonts w:ascii="Times New Roman" w:hAnsi="Times New Roman"/>
          <w:b/>
          <w:color w:val="000000"/>
          <w:sz w:val="28"/>
          <w:szCs w:val="28"/>
        </w:rPr>
      </w:pPr>
      <w:r>
        <w:rPr>
          <w:rFonts w:ascii="Times New Roman" w:hAnsi="Times New Roman"/>
          <w:sz w:val="28"/>
          <w:szCs w:val="28"/>
        </w:rPr>
        <w:tab/>
        <w:t xml:space="preserve">1. </w:t>
      </w:r>
      <w:r w:rsidR="00157CD5" w:rsidRPr="008D092C">
        <w:rPr>
          <w:rFonts w:ascii="Times New Roman" w:hAnsi="Times New Roman"/>
          <w:sz w:val="28"/>
          <w:szCs w:val="28"/>
        </w:rPr>
        <w:t xml:space="preserve">Звернення про надання БППД може подаватись до центру </w:t>
      </w:r>
      <w:r w:rsidR="006A3B3F">
        <w:rPr>
          <w:rFonts w:ascii="Times New Roman" w:hAnsi="Times New Roman"/>
          <w:sz w:val="28"/>
          <w:szCs w:val="28"/>
        </w:rPr>
        <w:t xml:space="preserve">як </w:t>
      </w:r>
      <w:r w:rsidR="00157CD5" w:rsidRPr="008D092C">
        <w:rPr>
          <w:rFonts w:ascii="Times New Roman" w:hAnsi="Times New Roman"/>
          <w:sz w:val="28"/>
          <w:szCs w:val="28"/>
        </w:rPr>
        <w:t>в усній</w:t>
      </w:r>
      <w:r w:rsidR="006A3B3F">
        <w:rPr>
          <w:rFonts w:ascii="Times New Roman" w:hAnsi="Times New Roman"/>
          <w:sz w:val="28"/>
          <w:szCs w:val="28"/>
        </w:rPr>
        <w:t>, так і в</w:t>
      </w:r>
      <w:r w:rsidR="00157CD5" w:rsidRPr="003A3348">
        <w:rPr>
          <w:rFonts w:ascii="Times New Roman" w:hAnsi="Times New Roman"/>
          <w:sz w:val="28"/>
          <w:szCs w:val="28"/>
        </w:rPr>
        <w:t xml:space="preserve"> письмовій формі. </w:t>
      </w:r>
    </w:p>
    <w:p w14:paraId="36EBA680" w14:textId="131C3EF2" w:rsidR="0009460F" w:rsidRDefault="007A58D8">
      <w:pPr>
        <w:shd w:val="clear" w:color="auto" w:fill="FFFFFF"/>
        <w:spacing w:after="96" w:line="240" w:lineRule="auto"/>
        <w:ind w:firstLine="709"/>
        <w:jc w:val="both"/>
        <w:rPr>
          <w:rFonts w:ascii="Times New Roman" w:hAnsi="Times New Roman"/>
          <w:sz w:val="28"/>
          <w:szCs w:val="28"/>
        </w:rPr>
      </w:pPr>
      <w:r>
        <w:rPr>
          <w:rFonts w:ascii="Times New Roman" w:hAnsi="Times New Roman"/>
          <w:sz w:val="28"/>
          <w:szCs w:val="28"/>
        </w:rPr>
        <w:t>2</w:t>
      </w:r>
      <w:r w:rsidR="00157CD5">
        <w:rPr>
          <w:rFonts w:ascii="Times New Roman" w:hAnsi="Times New Roman"/>
          <w:sz w:val="28"/>
          <w:szCs w:val="28"/>
        </w:rPr>
        <w:t xml:space="preserve">. </w:t>
      </w:r>
      <w:r w:rsidR="00C83569">
        <w:rPr>
          <w:rFonts w:ascii="Times New Roman" w:hAnsi="Times New Roman"/>
          <w:sz w:val="28"/>
          <w:szCs w:val="28"/>
        </w:rPr>
        <w:t>Усне з</w:t>
      </w:r>
      <w:r w:rsidR="00157CD5">
        <w:rPr>
          <w:rFonts w:ascii="Times New Roman" w:hAnsi="Times New Roman"/>
          <w:sz w:val="28"/>
          <w:szCs w:val="28"/>
        </w:rPr>
        <w:t xml:space="preserve">вернення про надання БППД </w:t>
      </w:r>
      <w:r w:rsidR="00C83569">
        <w:rPr>
          <w:rFonts w:ascii="Times New Roman" w:hAnsi="Times New Roman"/>
          <w:sz w:val="28"/>
          <w:szCs w:val="28"/>
        </w:rPr>
        <w:t xml:space="preserve">може бути подане клієнтом </w:t>
      </w:r>
      <w:r w:rsidR="00157CD5">
        <w:rPr>
          <w:rFonts w:ascii="Times New Roman" w:hAnsi="Times New Roman"/>
          <w:sz w:val="28"/>
          <w:szCs w:val="28"/>
        </w:rPr>
        <w:t>під час відвідування центру</w:t>
      </w:r>
      <w:r w:rsidR="00C83569">
        <w:rPr>
          <w:rFonts w:ascii="Times New Roman" w:hAnsi="Times New Roman"/>
          <w:sz w:val="28"/>
          <w:szCs w:val="28"/>
        </w:rPr>
        <w:t xml:space="preserve">, </w:t>
      </w:r>
      <w:r w:rsidR="00157CD5">
        <w:rPr>
          <w:rFonts w:ascii="Times New Roman" w:hAnsi="Times New Roman"/>
          <w:sz w:val="28"/>
          <w:szCs w:val="28"/>
        </w:rPr>
        <w:t xml:space="preserve">через єдиний контактний номер телефону системи надання безоплатної правничої допомоги 0800 213 103 (далі – єдиний контактний номер телефону), </w:t>
      </w:r>
      <w:r w:rsidR="00C83569">
        <w:rPr>
          <w:rFonts w:ascii="Times New Roman" w:hAnsi="Times New Roman"/>
          <w:sz w:val="28"/>
          <w:szCs w:val="28"/>
        </w:rPr>
        <w:t xml:space="preserve">або за допомогою </w:t>
      </w:r>
      <w:r w:rsidR="00157CD5">
        <w:rPr>
          <w:rFonts w:ascii="Times New Roman" w:hAnsi="Times New Roman"/>
          <w:sz w:val="28"/>
          <w:szCs w:val="28"/>
        </w:rPr>
        <w:t>інш</w:t>
      </w:r>
      <w:r w:rsidR="00C83569">
        <w:rPr>
          <w:rFonts w:ascii="Times New Roman" w:hAnsi="Times New Roman"/>
          <w:sz w:val="28"/>
          <w:szCs w:val="28"/>
        </w:rPr>
        <w:t>их</w:t>
      </w:r>
      <w:r w:rsidR="00157CD5">
        <w:rPr>
          <w:rFonts w:ascii="Times New Roman" w:hAnsi="Times New Roman"/>
          <w:sz w:val="28"/>
          <w:szCs w:val="28"/>
        </w:rPr>
        <w:t xml:space="preserve"> технічн</w:t>
      </w:r>
      <w:r w:rsidR="00C83569">
        <w:rPr>
          <w:rFonts w:ascii="Times New Roman" w:hAnsi="Times New Roman"/>
          <w:sz w:val="28"/>
          <w:szCs w:val="28"/>
        </w:rPr>
        <w:t>их</w:t>
      </w:r>
      <w:r w:rsidR="00157CD5">
        <w:rPr>
          <w:rFonts w:ascii="Times New Roman" w:hAnsi="Times New Roman"/>
          <w:sz w:val="28"/>
          <w:szCs w:val="28"/>
        </w:rPr>
        <w:t xml:space="preserve"> засоб</w:t>
      </w:r>
      <w:r w:rsidR="00C83569">
        <w:rPr>
          <w:rFonts w:ascii="Times New Roman" w:hAnsi="Times New Roman"/>
          <w:sz w:val="28"/>
          <w:szCs w:val="28"/>
        </w:rPr>
        <w:t>ів</w:t>
      </w:r>
      <w:r w:rsidR="00157CD5">
        <w:rPr>
          <w:rFonts w:ascii="Times New Roman" w:hAnsi="Times New Roman"/>
          <w:sz w:val="28"/>
          <w:szCs w:val="28"/>
        </w:rPr>
        <w:t xml:space="preserve"> електронних комунікацій.</w:t>
      </w:r>
    </w:p>
    <w:p w14:paraId="095F3D64" w14:textId="00D9FAC2" w:rsidR="0009460F" w:rsidRPr="003A3348" w:rsidRDefault="00603312">
      <w:pPr>
        <w:shd w:val="clear" w:color="auto" w:fill="FFFFFF"/>
        <w:spacing w:after="96" w:line="240" w:lineRule="auto"/>
        <w:ind w:firstLine="709"/>
        <w:jc w:val="both"/>
        <w:rPr>
          <w:rFonts w:ascii="Times New Roman" w:hAnsi="Times New Roman"/>
          <w:sz w:val="28"/>
          <w:szCs w:val="28"/>
        </w:rPr>
      </w:pPr>
      <w:r w:rsidRPr="00603312">
        <w:rPr>
          <w:rFonts w:ascii="Times New Roman" w:hAnsi="Times New Roman"/>
          <w:sz w:val="28"/>
          <w:szCs w:val="28"/>
        </w:rPr>
        <w:t xml:space="preserve"> </w:t>
      </w:r>
      <w:r w:rsidR="00157CD5" w:rsidRPr="008D092C">
        <w:rPr>
          <w:rFonts w:ascii="Times New Roman" w:hAnsi="Times New Roman"/>
          <w:sz w:val="28"/>
          <w:szCs w:val="28"/>
        </w:rPr>
        <w:t>БППД може бути надана клієнту з використанням робочого номера телефону центру</w:t>
      </w:r>
      <w:r w:rsidR="00C83569" w:rsidRPr="008D092C">
        <w:rPr>
          <w:rFonts w:ascii="Times New Roman" w:hAnsi="Times New Roman"/>
          <w:sz w:val="28"/>
          <w:szCs w:val="28"/>
        </w:rPr>
        <w:t>, за умови</w:t>
      </w:r>
      <w:r w:rsidR="00157CD5" w:rsidRPr="008D092C">
        <w:rPr>
          <w:rFonts w:ascii="Times New Roman" w:hAnsi="Times New Roman"/>
          <w:sz w:val="28"/>
          <w:szCs w:val="28"/>
        </w:rPr>
        <w:t xml:space="preserve">, якщо його звернення було зафіксовано та </w:t>
      </w:r>
      <w:r w:rsidR="00C83569" w:rsidRPr="008D092C">
        <w:rPr>
          <w:rFonts w:ascii="Times New Roman" w:hAnsi="Times New Roman"/>
          <w:sz w:val="28"/>
          <w:szCs w:val="28"/>
        </w:rPr>
        <w:t>передано</w:t>
      </w:r>
      <w:r w:rsidR="00157CD5" w:rsidRPr="008D092C">
        <w:rPr>
          <w:rFonts w:ascii="Times New Roman" w:hAnsi="Times New Roman"/>
          <w:sz w:val="28"/>
          <w:szCs w:val="28"/>
        </w:rPr>
        <w:t xml:space="preserve"> з єдиного контактного номера телефону або платформи клієнтської підтримки. </w:t>
      </w:r>
    </w:p>
    <w:p w14:paraId="25C2E458" w14:textId="2693CB06" w:rsidR="0009460F" w:rsidRDefault="00157CD5">
      <w:pPr>
        <w:shd w:val="clear" w:color="auto" w:fill="FFFFFF"/>
        <w:spacing w:after="96" w:line="240" w:lineRule="auto"/>
        <w:ind w:firstLine="709"/>
        <w:jc w:val="both"/>
        <w:rPr>
          <w:rFonts w:ascii="Times New Roman" w:hAnsi="Times New Roman"/>
          <w:sz w:val="28"/>
          <w:szCs w:val="28"/>
        </w:rPr>
      </w:pPr>
      <w:r>
        <w:rPr>
          <w:rFonts w:ascii="Times New Roman" w:hAnsi="Times New Roman"/>
          <w:sz w:val="28"/>
          <w:szCs w:val="28"/>
        </w:rPr>
        <w:t xml:space="preserve">Якщо клієнт звертається за БППД безпосередньо на робочий номер телефону центру, йому надається інформація про єдиний контактний номер телефону та/або інші технічні засоби електронних комунікацій, </w:t>
      </w:r>
      <w:r w:rsidR="00AD747B">
        <w:rPr>
          <w:rFonts w:ascii="Times New Roman" w:hAnsi="Times New Roman"/>
          <w:sz w:val="28"/>
          <w:szCs w:val="28"/>
        </w:rPr>
        <w:t>за допомогою яких</w:t>
      </w:r>
      <w:r>
        <w:rPr>
          <w:rFonts w:ascii="Times New Roman" w:hAnsi="Times New Roman"/>
          <w:sz w:val="28"/>
          <w:szCs w:val="28"/>
        </w:rPr>
        <w:t xml:space="preserve">  мож</w:t>
      </w:r>
      <w:r w:rsidR="00AD747B">
        <w:rPr>
          <w:rFonts w:ascii="Times New Roman" w:hAnsi="Times New Roman"/>
          <w:sz w:val="28"/>
          <w:szCs w:val="28"/>
        </w:rPr>
        <w:t>на</w:t>
      </w:r>
      <w:r>
        <w:rPr>
          <w:rFonts w:ascii="Times New Roman" w:hAnsi="Times New Roman"/>
          <w:sz w:val="28"/>
          <w:szCs w:val="28"/>
        </w:rPr>
        <w:t xml:space="preserve"> отримати БППД.</w:t>
      </w:r>
    </w:p>
    <w:p w14:paraId="6D45AA28" w14:textId="77777777" w:rsidR="007A58D8" w:rsidRDefault="007A58D8">
      <w:pPr>
        <w:shd w:val="clear" w:color="auto" w:fill="FFFFFF"/>
        <w:spacing w:after="96" w:line="240" w:lineRule="auto"/>
        <w:ind w:firstLine="709"/>
        <w:jc w:val="both"/>
        <w:rPr>
          <w:rFonts w:ascii="Times New Roman" w:hAnsi="Times New Roman"/>
          <w:sz w:val="28"/>
          <w:szCs w:val="28"/>
        </w:rPr>
      </w:pPr>
      <w:r>
        <w:rPr>
          <w:rFonts w:ascii="Times New Roman" w:hAnsi="Times New Roman"/>
          <w:color w:val="333333"/>
          <w:sz w:val="28"/>
          <w:szCs w:val="28"/>
        </w:rPr>
        <w:t>3</w:t>
      </w:r>
      <w:r w:rsidR="00157CD5">
        <w:rPr>
          <w:rFonts w:ascii="Times New Roman" w:hAnsi="Times New Roman"/>
          <w:color w:val="333333"/>
          <w:sz w:val="28"/>
          <w:szCs w:val="28"/>
        </w:rPr>
        <w:t xml:space="preserve">. </w:t>
      </w:r>
      <w:r w:rsidR="00157CD5">
        <w:rPr>
          <w:rFonts w:ascii="Times New Roman" w:hAnsi="Times New Roman"/>
          <w:sz w:val="28"/>
          <w:szCs w:val="28"/>
        </w:rPr>
        <w:t>Письмове звернення</w:t>
      </w:r>
      <w:r w:rsidR="006A3B3F">
        <w:rPr>
          <w:rFonts w:ascii="Times New Roman" w:hAnsi="Times New Roman"/>
          <w:sz w:val="28"/>
          <w:szCs w:val="28"/>
        </w:rPr>
        <w:t xml:space="preserve"> про надання БППД</w:t>
      </w:r>
      <w:r w:rsidR="00157CD5">
        <w:rPr>
          <w:rFonts w:ascii="Times New Roman" w:hAnsi="Times New Roman"/>
          <w:sz w:val="28"/>
          <w:szCs w:val="28"/>
        </w:rPr>
        <w:t xml:space="preserve"> оформл</w:t>
      </w:r>
      <w:r w:rsidR="006A3B3F">
        <w:rPr>
          <w:rFonts w:ascii="Times New Roman" w:hAnsi="Times New Roman"/>
          <w:sz w:val="28"/>
          <w:szCs w:val="28"/>
        </w:rPr>
        <w:t>ю</w:t>
      </w:r>
      <w:r w:rsidR="00157CD5">
        <w:rPr>
          <w:rFonts w:ascii="Times New Roman" w:hAnsi="Times New Roman"/>
          <w:sz w:val="28"/>
          <w:szCs w:val="28"/>
        </w:rPr>
        <w:t>ється в довільній формі та надсилається поштою чи передається особою до центру особисто або через законного представника, патронатного вихователя/представника, повноваження якого оформлені відповідно до закону.</w:t>
      </w:r>
    </w:p>
    <w:p w14:paraId="2723BFDB" w14:textId="249DA2B0" w:rsidR="0009460F" w:rsidRDefault="00157CD5">
      <w:pPr>
        <w:shd w:val="clear" w:color="auto" w:fill="FFFFFF"/>
        <w:spacing w:after="96" w:line="240" w:lineRule="auto"/>
        <w:ind w:firstLine="709"/>
        <w:jc w:val="both"/>
        <w:rPr>
          <w:rFonts w:ascii="Times New Roman" w:hAnsi="Times New Roman"/>
          <w:sz w:val="28"/>
          <w:szCs w:val="28"/>
        </w:rPr>
      </w:pPr>
      <w:r>
        <w:rPr>
          <w:rFonts w:ascii="Times New Roman" w:hAnsi="Times New Roman"/>
          <w:sz w:val="28"/>
          <w:szCs w:val="28"/>
        </w:rPr>
        <w:lastRenderedPageBreak/>
        <w:t xml:space="preserve">У письмовому зверненні про надання БППД мають </w:t>
      </w:r>
      <w:r w:rsidR="006A3B3F">
        <w:rPr>
          <w:rFonts w:ascii="Times New Roman" w:hAnsi="Times New Roman"/>
          <w:sz w:val="28"/>
          <w:szCs w:val="28"/>
        </w:rPr>
        <w:t xml:space="preserve">бути </w:t>
      </w:r>
      <w:r>
        <w:rPr>
          <w:rFonts w:ascii="Times New Roman" w:hAnsi="Times New Roman"/>
          <w:sz w:val="28"/>
          <w:szCs w:val="28"/>
        </w:rPr>
        <w:t>зазнач</w:t>
      </w:r>
      <w:r w:rsidR="006A3B3F">
        <w:rPr>
          <w:rFonts w:ascii="Times New Roman" w:hAnsi="Times New Roman"/>
          <w:sz w:val="28"/>
          <w:szCs w:val="28"/>
        </w:rPr>
        <w:t>ені</w:t>
      </w:r>
      <w:r>
        <w:rPr>
          <w:rFonts w:ascii="Times New Roman" w:hAnsi="Times New Roman"/>
          <w:sz w:val="28"/>
          <w:szCs w:val="28"/>
        </w:rPr>
        <w:t>:</w:t>
      </w:r>
    </w:p>
    <w:p w14:paraId="2183F30D" w14:textId="77777777" w:rsidR="0009460F" w:rsidRDefault="00157CD5">
      <w:pPr>
        <w:shd w:val="clear" w:color="auto" w:fill="FFFFFF"/>
        <w:spacing w:after="96" w:line="240" w:lineRule="auto"/>
        <w:ind w:firstLine="709"/>
        <w:jc w:val="both"/>
        <w:rPr>
          <w:rFonts w:ascii="Times New Roman" w:hAnsi="Times New Roman"/>
          <w:sz w:val="28"/>
          <w:szCs w:val="28"/>
        </w:rPr>
      </w:pPr>
      <w:r>
        <w:rPr>
          <w:rFonts w:ascii="Times New Roman" w:hAnsi="Times New Roman"/>
          <w:sz w:val="28"/>
          <w:szCs w:val="28"/>
        </w:rPr>
        <w:t>1) прізвище, ім’я, по батькові клієнта, який потребує первинної правничої допомоги, поштова адреса або адреса електронної пошти, а також номер засобу зв'язку (за наявності);</w:t>
      </w:r>
    </w:p>
    <w:p w14:paraId="5E0FFFEE" w14:textId="77777777" w:rsidR="0009460F" w:rsidRDefault="00157CD5">
      <w:pPr>
        <w:shd w:val="clear" w:color="auto" w:fill="FFFFFF"/>
        <w:spacing w:after="96" w:line="240" w:lineRule="auto"/>
        <w:ind w:firstLine="709"/>
        <w:jc w:val="both"/>
        <w:rPr>
          <w:rFonts w:ascii="Times New Roman" w:hAnsi="Times New Roman"/>
          <w:sz w:val="28"/>
          <w:szCs w:val="28"/>
        </w:rPr>
      </w:pPr>
      <w:r>
        <w:rPr>
          <w:rFonts w:ascii="Times New Roman" w:hAnsi="Times New Roman"/>
          <w:sz w:val="28"/>
          <w:szCs w:val="28"/>
        </w:rPr>
        <w:t>2) суть питання, для вирішення якого клієнт звертається за БППД;</w:t>
      </w:r>
    </w:p>
    <w:p w14:paraId="26DA2EDF" w14:textId="77777777" w:rsidR="0009460F" w:rsidRDefault="00157CD5">
      <w:pPr>
        <w:shd w:val="clear" w:color="auto" w:fill="FFFFFF"/>
        <w:spacing w:after="96" w:line="240" w:lineRule="auto"/>
        <w:ind w:firstLine="709"/>
        <w:jc w:val="both"/>
        <w:rPr>
          <w:rFonts w:ascii="Times New Roman" w:hAnsi="Times New Roman"/>
          <w:sz w:val="28"/>
          <w:szCs w:val="28"/>
        </w:rPr>
      </w:pPr>
      <w:r>
        <w:rPr>
          <w:rFonts w:ascii="Times New Roman" w:hAnsi="Times New Roman"/>
          <w:sz w:val="28"/>
          <w:szCs w:val="28"/>
        </w:rPr>
        <w:t>3) дата і підпис.</w:t>
      </w:r>
    </w:p>
    <w:p w14:paraId="1B44D996" w14:textId="2A06F03A" w:rsidR="0009460F" w:rsidRDefault="00157CD5">
      <w:pPr>
        <w:shd w:val="clear" w:color="auto" w:fill="FFFFFF"/>
        <w:spacing w:after="96" w:line="240" w:lineRule="auto"/>
        <w:ind w:firstLine="709"/>
        <w:jc w:val="both"/>
        <w:rPr>
          <w:rFonts w:ascii="Times New Roman" w:hAnsi="Times New Roman"/>
          <w:sz w:val="28"/>
          <w:szCs w:val="28"/>
        </w:rPr>
      </w:pPr>
      <w:r>
        <w:rPr>
          <w:rFonts w:ascii="Times New Roman" w:hAnsi="Times New Roman"/>
          <w:sz w:val="28"/>
          <w:szCs w:val="28"/>
        </w:rPr>
        <w:t>Письмове звернення</w:t>
      </w:r>
      <w:r w:rsidR="00AD747B">
        <w:rPr>
          <w:rFonts w:ascii="Times New Roman" w:hAnsi="Times New Roman"/>
          <w:sz w:val="28"/>
          <w:szCs w:val="28"/>
        </w:rPr>
        <w:t xml:space="preserve"> про надання БППД</w:t>
      </w:r>
      <w:r>
        <w:rPr>
          <w:rFonts w:ascii="Times New Roman" w:hAnsi="Times New Roman"/>
          <w:sz w:val="28"/>
          <w:szCs w:val="28"/>
        </w:rPr>
        <w:t xml:space="preserve"> оформлене без дотримання вищезазначених вимог, повертається клієнту з відповідними роз’ясненнями протягом трьох робочих днів з дня його надходження.</w:t>
      </w:r>
    </w:p>
    <w:p w14:paraId="3B5C084A" w14:textId="41DCBF51" w:rsidR="0009460F" w:rsidRDefault="007A58D8">
      <w:pPr>
        <w:shd w:val="clear" w:color="auto" w:fill="FFFFFF"/>
        <w:spacing w:after="96" w:line="240" w:lineRule="auto"/>
        <w:ind w:firstLine="709"/>
        <w:jc w:val="both"/>
        <w:rPr>
          <w:rFonts w:ascii="Times New Roman" w:hAnsi="Times New Roman"/>
          <w:sz w:val="28"/>
          <w:szCs w:val="28"/>
        </w:rPr>
      </w:pPr>
      <w:r>
        <w:rPr>
          <w:rFonts w:ascii="Times New Roman" w:hAnsi="Times New Roman"/>
          <w:sz w:val="28"/>
          <w:szCs w:val="28"/>
        </w:rPr>
        <w:t>4</w:t>
      </w:r>
      <w:r w:rsidR="00157CD5">
        <w:rPr>
          <w:rFonts w:ascii="Times New Roman" w:hAnsi="Times New Roman"/>
          <w:sz w:val="28"/>
          <w:szCs w:val="28"/>
        </w:rPr>
        <w:t>. Письмове звернення про надання БППД також може бути надіслане з використанням мережі Інтернет, засобів електронного зв’язку (електронне звернення). Таке звернення оформляється та опрацьовується в порядку, визначеному Координаційним центром.</w:t>
      </w:r>
    </w:p>
    <w:p w14:paraId="54B6CC95" w14:textId="3D896B0D" w:rsidR="006A3B3F" w:rsidRDefault="008D092C" w:rsidP="00927DE1">
      <w:pPr>
        <w:shd w:val="clear" w:color="auto" w:fill="FFFFFF"/>
        <w:spacing w:after="96" w:line="240" w:lineRule="auto"/>
        <w:ind w:firstLine="709"/>
        <w:jc w:val="center"/>
        <w:rPr>
          <w:rFonts w:ascii="Times New Roman" w:hAnsi="Times New Roman"/>
          <w:sz w:val="28"/>
          <w:szCs w:val="28"/>
        </w:rPr>
      </w:pPr>
      <w:bookmarkStart w:id="2" w:name="_Hlk179384448"/>
      <w:r>
        <w:rPr>
          <w:rFonts w:ascii="Times New Roman" w:hAnsi="Times New Roman"/>
          <w:b/>
          <w:sz w:val="28"/>
          <w:szCs w:val="28"/>
        </w:rPr>
        <w:t>Подання звернень про надання БВПД</w:t>
      </w:r>
    </w:p>
    <w:bookmarkEnd w:id="2"/>
    <w:p w14:paraId="03D357D5" w14:textId="1AA255C8" w:rsidR="0009460F" w:rsidRDefault="00D13742">
      <w:pPr>
        <w:shd w:val="clear" w:color="auto" w:fill="FFFFFF"/>
        <w:spacing w:after="96" w:line="240" w:lineRule="auto"/>
        <w:ind w:firstLine="709"/>
        <w:jc w:val="both"/>
        <w:rPr>
          <w:rFonts w:ascii="Times New Roman" w:hAnsi="Times New Roman"/>
          <w:sz w:val="28"/>
          <w:szCs w:val="28"/>
        </w:rPr>
      </w:pPr>
      <w:r>
        <w:rPr>
          <w:rFonts w:ascii="Times New Roman" w:hAnsi="Times New Roman"/>
          <w:sz w:val="28"/>
          <w:szCs w:val="28"/>
        </w:rPr>
        <w:t>5</w:t>
      </w:r>
      <w:r w:rsidR="00157CD5">
        <w:rPr>
          <w:rFonts w:ascii="Times New Roman" w:hAnsi="Times New Roman"/>
          <w:sz w:val="28"/>
          <w:szCs w:val="28"/>
        </w:rPr>
        <w:t>. Звернення про надання БВПД подаються клієнтами, які досягли повноліття, або їх представниками до центру в письмовій формі за місцем фактичного проживання таких осіб незалежно від реєстрації місця проживання чи місця перебування клієнта або за місцезнаходженням органу, що здійснює дізнання, досудове розслідування, суду, слідчого судді, що розглядають справу.</w:t>
      </w:r>
    </w:p>
    <w:p w14:paraId="5DDD48D7" w14:textId="77777777" w:rsidR="0009460F" w:rsidRDefault="00157CD5">
      <w:pPr>
        <w:shd w:val="clear" w:color="auto" w:fill="FFFFFF"/>
        <w:spacing w:after="96" w:line="240" w:lineRule="auto"/>
        <w:ind w:firstLine="709"/>
        <w:jc w:val="both"/>
        <w:rPr>
          <w:rFonts w:ascii="Times New Roman" w:hAnsi="Times New Roman"/>
          <w:sz w:val="28"/>
          <w:szCs w:val="28"/>
        </w:rPr>
      </w:pPr>
      <w:r>
        <w:rPr>
          <w:rFonts w:ascii="Times New Roman" w:hAnsi="Times New Roman"/>
          <w:sz w:val="28"/>
          <w:szCs w:val="28"/>
        </w:rPr>
        <w:t xml:space="preserve">Таке звернення подається  клієнтом або його представником особисто або надсилається поштою. </w:t>
      </w:r>
    </w:p>
    <w:p w14:paraId="0D403E5E" w14:textId="00B41076" w:rsidR="0009460F" w:rsidRDefault="00D13742">
      <w:pPr>
        <w:shd w:val="clear" w:color="auto" w:fill="FFFFFF"/>
        <w:spacing w:after="96" w:line="240" w:lineRule="auto"/>
        <w:ind w:firstLine="709"/>
        <w:jc w:val="both"/>
        <w:rPr>
          <w:rFonts w:ascii="Times New Roman" w:hAnsi="Times New Roman"/>
          <w:sz w:val="28"/>
          <w:szCs w:val="28"/>
        </w:rPr>
      </w:pPr>
      <w:r>
        <w:rPr>
          <w:rFonts w:ascii="Times New Roman" w:hAnsi="Times New Roman"/>
          <w:sz w:val="28"/>
          <w:szCs w:val="28"/>
        </w:rPr>
        <w:t>6</w:t>
      </w:r>
      <w:r w:rsidR="00157CD5">
        <w:rPr>
          <w:rFonts w:ascii="Times New Roman" w:hAnsi="Times New Roman"/>
          <w:sz w:val="28"/>
          <w:szCs w:val="28"/>
        </w:rPr>
        <w:t>. Подання електронного звернення та копій документів, що підтверджують належність особи до однієї з категорій осіб, передбачених частиною першою статті 14 Закону, засобами електронного зв’язку здійснюється в порядку, визначеному наказом Міністерства юстиції України від 18 серпня 2023 року № 2994/5 «Про затвердження Порядку подання електронного звернення про надання безоплатної вторинної правничої допомоги та копій документів, що підтверджують належність особи до однієї з категорій осіб, передбачених частиною першою статті 14 Закону України «Про безоплатну правничу допомогу», засобами електронного зв’язку</w:t>
      </w:r>
      <w:r w:rsidR="00157CD5">
        <w:rPr>
          <w:rFonts w:ascii="Times New Roman" w:hAnsi="Times New Roman"/>
          <w:color w:val="000000"/>
          <w:sz w:val="28"/>
        </w:rPr>
        <w:t>»</w:t>
      </w:r>
      <w:r w:rsidR="00157CD5">
        <w:rPr>
          <w:rFonts w:ascii="Times New Roman" w:hAnsi="Times New Roman"/>
          <w:sz w:val="28"/>
          <w:szCs w:val="28"/>
        </w:rPr>
        <w:t>. Механізм проведення процедури встановлення (ідентифікації) особи встановлено наказом Координаційного центру з надання правничої допомоги від 01 лютого 2024 року № 26.</w:t>
      </w:r>
    </w:p>
    <w:p w14:paraId="74A562F4" w14:textId="5FA5AE9B" w:rsidR="00C43FEE" w:rsidRDefault="00485429" w:rsidP="00927DE1">
      <w:pPr>
        <w:shd w:val="clear" w:color="auto" w:fill="FFFFFF"/>
        <w:spacing w:after="96" w:line="240" w:lineRule="auto"/>
        <w:ind w:firstLine="709"/>
        <w:jc w:val="center"/>
        <w:rPr>
          <w:rFonts w:ascii="Times New Roman" w:hAnsi="Times New Roman"/>
          <w:sz w:val="28"/>
          <w:szCs w:val="28"/>
        </w:rPr>
      </w:pPr>
      <w:bookmarkStart w:id="3" w:name="_Hlk179384458"/>
      <w:r>
        <w:rPr>
          <w:rFonts w:ascii="Times New Roman" w:hAnsi="Times New Roman"/>
          <w:b/>
          <w:sz w:val="28"/>
          <w:szCs w:val="28"/>
        </w:rPr>
        <w:t>ІІ</w:t>
      </w:r>
      <w:r w:rsidR="00C43FEE">
        <w:rPr>
          <w:rFonts w:ascii="Times New Roman" w:hAnsi="Times New Roman"/>
          <w:b/>
          <w:sz w:val="28"/>
          <w:szCs w:val="28"/>
        </w:rPr>
        <w:t>І</w:t>
      </w:r>
      <w:r w:rsidR="00C43FEE" w:rsidRPr="00236A83">
        <w:rPr>
          <w:rFonts w:ascii="Times New Roman" w:hAnsi="Times New Roman"/>
          <w:b/>
          <w:sz w:val="28"/>
          <w:szCs w:val="28"/>
        </w:rPr>
        <w:t>.</w:t>
      </w:r>
      <w:r w:rsidR="00C43FEE">
        <w:rPr>
          <w:rFonts w:ascii="Times New Roman" w:hAnsi="Times New Roman"/>
          <w:b/>
          <w:sz w:val="28"/>
          <w:szCs w:val="28"/>
        </w:rPr>
        <w:t xml:space="preserve"> </w:t>
      </w:r>
      <w:r w:rsidR="00663F5C">
        <w:rPr>
          <w:rFonts w:ascii="Times New Roman" w:hAnsi="Times New Roman"/>
          <w:b/>
          <w:sz w:val="28"/>
          <w:szCs w:val="28"/>
        </w:rPr>
        <w:t>О</w:t>
      </w:r>
      <w:r w:rsidR="00C43FEE">
        <w:rPr>
          <w:rFonts w:ascii="Times New Roman" w:hAnsi="Times New Roman"/>
          <w:b/>
          <w:sz w:val="28"/>
          <w:szCs w:val="28"/>
        </w:rPr>
        <w:t xml:space="preserve">працювання </w:t>
      </w:r>
      <w:r w:rsidR="00663F5C">
        <w:rPr>
          <w:rFonts w:ascii="Times New Roman" w:hAnsi="Times New Roman"/>
          <w:b/>
          <w:sz w:val="28"/>
          <w:szCs w:val="28"/>
        </w:rPr>
        <w:t xml:space="preserve">та реєстрація </w:t>
      </w:r>
      <w:r w:rsidR="00C43FEE">
        <w:rPr>
          <w:rFonts w:ascii="Times New Roman" w:hAnsi="Times New Roman"/>
          <w:b/>
          <w:sz w:val="28"/>
          <w:szCs w:val="28"/>
        </w:rPr>
        <w:t>звернень</w:t>
      </w:r>
    </w:p>
    <w:bookmarkEnd w:id="3"/>
    <w:p w14:paraId="07D21D6F" w14:textId="2FD35370" w:rsidR="0009460F" w:rsidRDefault="00603312">
      <w:pPr>
        <w:shd w:val="clear" w:color="auto" w:fill="FFFFFF"/>
        <w:spacing w:after="96" w:line="240" w:lineRule="auto"/>
        <w:ind w:firstLine="709"/>
        <w:jc w:val="both"/>
        <w:rPr>
          <w:rFonts w:ascii="Times New Roman" w:hAnsi="Times New Roman"/>
          <w:color w:val="000000"/>
          <w:sz w:val="28"/>
          <w:szCs w:val="28"/>
        </w:rPr>
      </w:pPr>
      <w:r>
        <w:rPr>
          <w:rFonts w:ascii="Times New Roman" w:hAnsi="Times New Roman"/>
          <w:sz w:val="28"/>
          <w:szCs w:val="28"/>
        </w:rPr>
        <w:t>1</w:t>
      </w:r>
      <w:r w:rsidR="00157CD5">
        <w:rPr>
          <w:rFonts w:ascii="Times New Roman" w:hAnsi="Times New Roman"/>
          <w:sz w:val="28"/>
          <w:szCs w:val="28"/>
        </w:rPr>
        <w:t>. Під час звернення клієнта</w:t>
      </w:r>
      <w:r w:rsidR="0036465C">
        <w:rPr>
          <w:rFonts w:ascii="Times New Roman" w:hAnsi="Times New Roman"/>
          <w:sz w:val="28"/>
          <w:szCs w:val="28"/>
        </w:rPr>
        <w:t xml:space="preserve"> або його </w:t>
      </w:r>
      <w:r w:rsidR="00157CD5">
        <w:rPr>
          <w:rFonts w:ascii="Times New Roman" w:hAnsi="Times New Roman"/>
          <w:sz w:val="28"/>
          <w:szCs w:val="28"/>
        </w:rPr>
        <w:t>представника за БПД працівник центру – приймає його, перевіряє наявність в спеціальному програмному забезпеченні комплексної інформаційно-аналітичної системи забезпечення надання безоплатної правничої допомоги (да</w:t>
      </w:r>
      <w:r w:rsidR="00157CD5">
        <w:rPr>
          <w:rFonts w:ascii="Times New Roman" w:hAnsi="Times New Roman"/>
          <w:color w:val="000000"/>
          <w:sz w:val="28"/>
          <w:szCs w:val="28"/>
        </w:rPr>
        <w:t>лі – КІАС) інформації про такого клієнта</w:t>
      </w:r>
      <w:r w:rsidR="006270E8">
        <w:rPr>
          <w:rFonts w:ascii="Times New Roman" w:hAnsi="Times New Roman"/>
          <w:color w:val="000000"/>
          <w:sz w:val="28"/>
          <w:szCs w:val="28"/>
        </w:rPr>
        <w:t xml:space="preserve"> або його </w:t>
      </w:r>
      <w:r w:rsidR="00157CD5">
        <w:rPr>
          <w:rFonts w:ascii="Times New Roman" w:hAnsi="Times New Roman"/>
          <w:sz w:val="28"/>
          <w:szCs w:val="28"/>
        </w:rPr>
        <w:t>представника</w:t>
      </w:r>
      <w:r w:rsidR="00157CD5">
        <w:rPr>
          <w:rFonts w:ascii="Times New Roman" w:hAnsi="Times New Roman"/>
          <w:color w:val="000000"/>
          <w:sz w:val="28"/>
          <w:szCs w:val="28"/>
        </w:rPr>
        <w:t xml:space="preserve"> та:</w:t>
      </w:r>
    </w:p>
    <w:p w14:paraId="22BFE94B" w14:textId="171B7DA6" w:rsidR="0009460F" w:rsidRDefault="00157CD5">
      <w:pPr>
        <w:spacing w:after="96" w:line="24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у разі наявності </w:t>
      </w:r>
      <w:r w:rsidR="0036465C">
        <w:rPr>
          <w:rFonts w:ascii="Times New Roman" w:hAnsi="Times New Roman"/>
          <w:color w:val="000000"/>
          <w:sz w:val="28"/>
          <w:szCs w:val="28"/>
        </w:rPr>
        <w:t xml:space="preserve">інформації </w:t>
      </w:r>
      <w:r>
        <w:rPr>
          <w:rFonts w:ascii="Times New Roman" w:hAnsi="Times New Roman"/>
          <w:color w:val="000000"/>
          <w:sz w:val="28"/>
          <w:szCs w:val="28"/>
        </w:rPr>
        <w:t>про такого клієнта</w:t>
      </w:r>
      <w:r w:rsidR="0036465C">
        <w:rPr>
          <w:rFonts w:ascii="Times New Roman" w:hAnsi="Times New Roman"/>
          <w:color w:val="000000"/>
          <w:sz w:val="28"/>
          <w:szCs w:val="28"/>
        </w:rPr>
        <w:t xml:space="preserve"> або його </w:t>
      </w:r>
      <w:r>
        <w:rPr>
          <w:rFonts w:ascii="Times New Roman" w:hAnsi="Times New Roman"/>
          <w:color w:val="000000"/>
          <w:sz w:val="28"/>
          <w:szCs w:val="28"/>
        </w:rPr>
        <w:t>представника, внесен</w:t>
      </w:r>
      <w:r w:rsidR="00663F5C">
        <w:rPr>
          <w:rFonts w:ascii="Times New Roman" w:hAnsi="Times New Roman"/>
          <w:color w:val="000000"/>
          <w:sz w:val="28"/>
          <w:szCs w:val="28"/>
        </w:rPr>
        <w:t>ої</w:t>
      </w:r>
      <w:r>
        <w:rPr>
          <w:rFonts w:ascii="Times New Roman" w:hAnsi="Times New Roman"/>
          <w:color w:val="000000"/>
          <w:sz w:val="28"/>
          <w:szCs w:val="28"/>
        </w:rPr>
        <w:t xml:space="preserve"> будь-яким центром, перевіряє </w:t>
      </w:r>
      <w:r w:rsidR="00663F5C">
        <w:rPr>
          <w:rFonts w:ascii="Times New Roman" w:hAnsi="Times New Roman"/>
          <w:color w:val="000000"/>
          <w:sz w:val="28"/>
          <w:szCs w:val="28"/>
        </w:rPr>
        <w:t>ці дані</w:t>
      </w:r>
      <w:r>
        <w:rPr>
          <w:rFonts w:ascii="Times New Roman" w:hAnsi="Times New Roman"/>
          <w:color w:val="000000"/>
          <w:sz w:val="28"/>
          <w:szCs w:val="28"/>
        </w:rPr>
        <w:t xml:space="preserve"> та доповнює </w:t>
      </w:r>
      <w:r w:rsidR="00663F5C">
        <w:rPr>
          <w:rFonts w:ascii="Times New Roman" w:hAnsi="Times New Roman"/>
          <w:color w:val="000000"/>
          <w:sz w:val="28"/>
          <w:szCs w:val="28"/>
        </w:rPr>
        <w:t>їх новою інформацією, якщо вона є</w:t>
      </w:r>
      <w:r>
        <w:rPr>
          <w:rFonts w:ascii="Times New Roman" w:hAnsi="Times New Roman"/>
          <w:color w:val="000000"/>
          <w:sz w:val="28"/>
          <w:szCs w:val="28"/>
        </w:rPr>
        <w:t>;</w:t>
      </w:r>
    </w:p>
    <w:p w14:paraId="37659E0A" w14:textId="3BD85646" w:rsidR="0009460F" w:rsidRDefault="00157CD5">
      <w:pPr>
        <w:spacing w:after="96"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у разі відсутності </w:t>
      </w:r>
      <w:r w:rsidR="00663F5C">
        <w:rPr>
          <w:rFonts w:ascii="Times New Roman" w:hAnsi="Times New Roman"/>
          <w:color w:val="000000"/>
          <w:sz w:val="28"/>
          <w:szCs w:val="28"/>
        </w:rPr>
        <w:t>інформації</w:t>
      </w:r>
      <w:r>
        <w:rPr>
          <w:rFonts w:ascii="Times New Roman" w:hAnsi="Times New Roman"/>
          <w:color w:val="000000"/>
          <w:sz w:val="28"/>
          <w:szCs w:val="28"/>
        </w:rPr>
        <w:t xml:space="preserve"> про клієнта</w:t>
      </w:r>
      <w:r w:rsidR="00663F5C">
        <w:rPr>
          <w:rFonts w:ascii="Times New Roman" w:hAnsi="Times New Roman"/>
          <w:color w:val="000000"/>
          <w:sz w:val="28"/>
          <w:szCs w:val="28"/>
        </w:rPr>
        <w:t xml:space="preserve"> або його </w:t>
      </w:r>
      <w:r>
        <w:rPr>
          <w:rFonts w:ascii="Times New Roman" w:hAnsi="Times New Roman"/>
          <w:color w:val="000000"/>
          <w:sz w:val="28"/>
          <w:szCs w:val="28"/>
        </w:rPr>
        <w:t>представника</w:t>
      </w:r>
      <w:r w:rsidR="00663F5C">
        <w:rPr>
          <w:rFonts w:ascii="Times New Roman" w:hAnsi="Times New Roman"/>
          <w:color w:val="000000"/>
          <w:sz w:val="28"/>
          <w:szCs w:val="28"/>
        </w:rPr>
        <w:t>,</w:t>
      </w:r>
      <w:r>
        <w:rPr>
          <w:rFonts w:ascii="Times New Roman" w:hAnsi="Times New Roman"/>
          <w:color w:val="000000"/>
          <w:sz w:val="28"/>
          <w:szCs w:val="28"/>
        </w:rPr>
        <w:t xml:space="preserve"> вносить в КІАС відомості про нього до реєстраційної картки клієнта (далі – РКК) за формою згідно з додатком 1 до цього Порядку</w:t>
      </w:r>
      <w:r>
        <w:rPr>
          <w:rFonts w:ascii="Times New Roman" w:hAnsi="Times New Roman"/>
          <w:sz w:val="28"/>
          <w:szCs w:val="28"/>
        </w:rPr>
        <w:t>.</w:t>
      </w:r>
    </w:p>
    <w:p w14:paraId="506CBD86" w14:textId="77777777" w:rsidR="0009460F" w:rsidRDefault="00157CD5">
      <w:pPr>
        <w:spacing w:after="96" w:line="240" w:lineRule="auto"/>
        <w:ind w:firstLine="709"/>
        <w:jc w:val="both"/>
        <w:rPr>
          <w:rFonts w:ascii="Times New Roman" w:hAnsi="Times New Roman"/>
          <w:sz w:val="24"/>
          <w:szCs w:val="24"/>
        </w:rPr>
      </w:pPr>
      <w:r>
        <w:rPr>
          <w:rFonts w:ascii="Times New Roman" w:hAnsi="Times New Roman"/>
          <w:sz w:val="28"/>
          <w:szCs w:val="28"/>
        </w:rPr>
        <w:t>Інформація в КІАС вноситься відповідно</w:t>
      </w:r>
      <w:r>
        <w:rPr>
          <w:rFonts w:ascii="Times New Roman" w:hAnsi="Times New Roman"/>
          <w:color w:val="000000"/>
          <w:sz w:val="28"/>
          <w:szCs w:val="28"/>
        </w:rPr>
        <w:t xml:space="preserve"> до </w:t>
      </w:r>
      <w:r>
        <w:rPr>
          <w:rFonts w:ascii="Times New Roman" w:hAnsi="Times New Roman"/>
          <w:sz w:val="28"/>
          <w:szCs w:val="28"/>
        </w:rPr>
        <w:t>Інструкції щодо роботи в спеціальному програмному забезпеченні комплексної інформаційно-аналітичної системи забезпечення надання безоплатної правничої допомоги, затвердженої наказом Координаційного центру з надання правничої допомоги від 11 березня 2024 року № 77.</w:t>
      </w:r>
    </w:p>
    <w:p w14:paraId="76AF99FD" w14:textId="714C39F4" w:rsidR="0009460F" w:rsidRDefault="00603312">
      <w:pPr>
        <w:spacing w:after="96" w:line="240" w:lineRule="auto"/>
        <w:ind w:firstLine="709"/>
        <w:jc w:val="both"/>
        <w:rPr>
          <w:rFonts w:ascii="Times New Roman" w:hAnsi="Times New Roman"/>
          <w:sz w:val="28"/>
          <w:szCs w:val="28"/>
        </w:rPr>
      </w:pPr>
      <w:r>
        <w:rPr>
          <w:rFonts w:ascii="Times New Roman" w:hAnsi="Times New Roman"/>
          <w:sz w:val="26"/>
          <w:szCs w:val="26"/>
        </w:rPr>
        <w:t>2</w:t>
      </w:r>
      <w:r w:rsidR="00157CD5">
        <w:rPr>
          <w:rFonts w:ascii="Times New Roman" w:hAnsi="Times New Roman"/>
          <w:color w:val="000000"/>
          <w:sz w:val="28"/>
          <w:szCs w:val="28"/>
        </w:rPr>
        <w:t xml:space="preserve">. </w:t>
      </w:r>
      <w:r w:rsidR="00157CD5">
        <w:rPr>
          <w:rFonts w:ascii="Times New Roman" w:hAnsi="Times New Roman"/>
          <w:sz w:val="28"/>
          <w:szCs w:val="28"/>
        </w:rPr>
        <w:t>З</w:t>
      </w:r>
      <w:r w:rsidR="00157CD5">
        <w:rPr>
          <w:rFonts w:ascii="Times New Roman" w:hAnsi="Times New Roman"/>
          <w:color w:val="000000"/>
          <w:sz w:val="28"/>
          <w:szCs w:val="28"/>
        </w:rPr>
        <w:t>вернення клієнта</w:t>
      </w:r>
      <w:r w:rsidR="00663F5C">
        <w:rPr>
          <w:rFonts w:ascii="Times New Roman" w:hAnsi="Times New Roman"/>
          <w:color w:val="000000"/>
          <w:sz w:val="28"/>
          <w:szCs w:val="28"/>
        </w:rPr>
        <w:t xml:space="preserve"> або його </w:t>
      </w:r>
      <w:r w:rsidR="00157CD5">
        <w:rPr>
          <w:rFonts w:ascii="Times New Roman" w:hAnsi="Times New Roman"/>
          <w:color w:val="000000"/>
          <w:sz w:val="28"/>
          <w:szCs w:val="28"/>
        </w:rPr>
        <w:t>представника про надання БПД з різних правових питань реєструється окремо в КІАС шляхом створення нової реєстраційної картки звернення клієнта (далі – РКЗК) за формою</w:t>
      </w:r>
      <w:r w:rsidR="00663F5C">
        <w:rPr>
          <w:rFonts w:ascii="Times New Roman" w:hAnsi="Times New Roman"/>
          <w:color w:val="000000"/>
          <w:sz w:val="28"/>
          <w:szCs w:val="28"/>
        </w:rPr>
        <w:t>,</w:t>
      </w:r>
      <w:r w:rsidR="00157CD5">
        <w:rPr>
          <w:rFonts w:ascii="Times New Roman" w:hAnsi="Times New Roman"/>
          <w:color w:val="000000"/>
          <w:sz w:val="28"/>
          <w:szCs w:val="28"/>
        </w:rPr>
        <w:t xml:space="preserve"> згідно з додатком 2 до цього Порядку</w:t>
      </w:r>
      <w:r w:rsidR="00663F5C">
        <w:rPr>
          <w:rFonts w:ascii="Times New Roman" w:hAnsi="Times New Roman"/>
          <w:color w:val="000000"/>
          <w:sz w:val="28"/>
          <w:szCs w:val="28"/>
        </w:rPr>
        <w:t>. Винятком є</w:t>
      </w:r>
      <w:r w:rsidR="00663F5C">
        <w:rPr>
          <w:rFonts w:ascii="Times New Roman" w:hAnsi="Times New Roman"/>
          <w:sz w:val="28"/>
          <w:szCs w:val="28"/>
        </w:rPr>
        <w:t xml:space="preserve"> </w:t>
      </w:r>
      <w:r w:rsidR="00157CD5">
        <w:rPr>
          <w:rFonts w:ascii="Times New Roman" w:hAnsi="Times New Roman"/>
          <w:sz w:val="28"/>
          <w:szCs w:val="28"/>
        </w:rPr>
        <w:t>звернен</w:t>
      </w:r>
      <w:r w:rsidR="00663F5C">
        <w:rPr>
          <w:rFonts w:ascii="Times New Roman" w:hAnsi="Times New Roman"/>
          <w:sz w:val="28"/>
          <w:szCs w:val="28"/>
        </w:rPr>
        <w:t>ня</w:t>
      </w:r>
      <w:r w:rsidR="00157CD5">
        <w:rPr>
          <w:rFonts w:ascii="Times New Roman" w:hAnsi="Times New Roman"/>
          <w:sz w:val="28"/>
          <w:szCs w:val="28"/>
        </w:rPr>
        <w:t xml:space="preserve"> про надання БППД, що надходять на єдиний контактний номер телефону та реєструються у програмно-технічному комплексі VoIPTime.</w:t>
      </w:r>
    </w:p>
    <w:p w14:paraId="49B376B8" w14:textId="71D3891C" w:rsidR="0009460F" w:rsidRDefault="00603312">
      <w:pPr>
        <w:spacing w:after="96" w:line="240" w:lineRule="auto"/>
        <w:ind w:firstLine="709"/>
        <w:jc w:val="both"/>
        <w:rPr>
          <w:rFonts w:ascii="Times New Roman" w:hAnsi="Times New Roman"/>
          <w:sz w:val="28"/>
          <w:szCs w:val="28"/>
        </w:rPr>
      </w:pPr>
      <w:r>
        <w:rPr>
          <w:rFonts w:ascii="Times New Roman" w:hAnsi="Times New Roman"/>
          <w:sz w:val="28"/>
          <w:szCs w:val="28"/>
        </w:rPr>
        <w:t>3</w:t>
      </w:r>
      <w:r w:rsidR="00157CD5">
        <w:rPr>
          <w:rFonts w:ascii="Times New Roman" w:hAnsi="Times New Roman"/>
          <w:sz w:val="28"/>
          <w:szCs w:val="28"/>
        </w:rPr>
        <w:t>. Для реєстрації звернення клієнта у КІАС, під час відвідування ним центру, здійснюється процедура верифікації</w:t>
      </w:r>
      <w:r w:rsidR="00663F5C">
        <w:rPr>
          <w:rFonts w:ascii="Times New Roman" w:hAnsi="Times New Roman"/>
          <w:sz w:val="28"/>
          <w:szCs w:val="28"/>
        </w:rPr>
        <w:t>, яка передбачає</w:t>
      </w:r>
      <w:r w:rsidR="00157CD5">
        <w:rPr>
          <w:rFonts w:ascii="Times New Roman" w:hAnsi="Times New Roman"/>
          <w:sz w:val="28"/>
          <w:szCs w:val="28"/>
        </w:rPr>
        <w:t xml:space="preserve"> надходження на мобільний номер телефону клієнта вхідного телефонного дзвінка та внесення працівником центру до РКЗК відповідного коду підтвердження.</w:t>
      </w:r>
    </w:p>
    <w:p w14:paraId="04DE5BC5" w14:textId="0466E5AD" w:rsidR="0009460F" w:rsidRDefault="00603312">
      <w:pPr>
        <w:spacing w:after="96" w:line="240" w:lineRule="auto"/>
        <w:ind w:firstLine="709"/>
        <w:jc w:val="both"/>
        <w:rPr>
          <w:rFonts w:ascii="Times New Roman" w:hAnsi="Times New Roman"/>
          <w:color w:val="000000"/>
          <w:sz w:val="28"/>
          <w:szCs w:val="28"/>
        </w:rPr>
      </w:pPr>
      <w:r>
        <w:rPr>
          <w:rFonts w:ascii="Times New Roman" w:hAnsi="Times New Roman"/>
          <w:sz w:val="28"/>
          <w:szCs w:val="28"/>
        </w:rPr>
        <w:t>4</w:t>
      </w:r>
      <w:r w:rsidR="00157CD5">
        <w:rPr>
          <w:rFonts w:ascii="Times New Roman" w:hAnsi="Times New Roman"/>
          <w:sz w:val="28"/>
          <w:szCs w:val="28"/>
        </w:rPr>
        <w:t xml:space="preserve">. </w:t>
      </w:r>
      <w:r w:rsidR="00157CD5">
        <w:rPr>
          <w:rFonts w:ascii="Times New Roman" w:hAnsi="Times New Roman"/>
          <w:color w:val="000000"/>
          <w:sz w:val="28"/>
          <w:szCs w:val="28"/>
        </w:rPr>
        <w:t>У разі, коли правове питання, для вирішення якого клієнт</w:t>
      </w:r>
      <w:r w:rsidR="00663F5C">
        <w:rPr>
          <w:rFonts w:ascii="Times New Roman" w:hAnsi="Times New Roman"/>
          <w:color w:val="000000"/>
          <w:sz w:val="28"/>
          <w:szCs w:val="28"/>
        </w:rPr>
        <w:t xml:space="preserve"> або його </w:t>
      </w:r>
      <w:r w:rsidR="00157CD5">
        <w:rPr>
          <w:rFonts w:ascii="Times New Roman" w:hAnsi="Times New Roman"/>
          <w:color w:val="000000"/>
          <w:sz w:val="28"/>
          <w:szCs w:val="28"/>
        </w:rPr>
        <w:t xml:space="preserve">представник звернувся до центру, охоплюється однією правовою консультацією чи може бути вирішене у межах одного судового провадження, таке звернення реєструється один раз. </w:t>
      </w:r>
    </w:p>
    <w:p w14:paraId="61734FC2" w14:textId="77777777" w:rsidR="0009460F" w:rsidRDefault="00157CD5">
      <w:pPr>
        <w:spacing w:after="96"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sz w:val="28"/>
          <w:szCs w:val="28"/>
        </w:rPr>
        <w:t>Ш</w:t>
      </w:r>
      <w:r>
        <w:rPr>
          <w:rFonts w:ascii="Times New Roman" w:hAnsi="Times New Roman"/>
          <w:color w:val="000000"/>
          <w:sz w:val="28"/>
          <w:szCs w:val="28"/>
        </w:rPr>
        <w:t xml:space="preserve">тучний» поділ одного звернення на декілька, з подальшою реєстрацією їх у КІАС, </w:t>
      </w:r>
      <w:r>
        <w:rPr>
          <w:rFonts w:ascii="Times New Roman" w:hAnsi="Times New Roman"/>
          <w:sz w:val="28"/>
          <w:szCs w:val="28"/>
        </w:rPr>
        <w:t>не допускається</w:t>
      </w:r>
      <w:r>
        <w:rPr>
          <w:rFonts w:ascii="Times New Roman" w:hAnsi="Times New Roman"/>
          <w:color w:val="000000"/>
          <w:sz w:val="28"/>
          <w:szCs w:val="28"/>
        </w:rPr>
        <w:t>.</w:t>
      </w:r>
    </w:p>
    <w:p w14:paraId="1FC7B25A" w14:textId="77777777" w:rsidR="0009460F" w:rsidRDefault="00157CD5">
      <w:pPr>
        <w:spacing w:after="96"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Відомості до РКЗК вносяться працівником центру після внесення повної або мінімально необхідної інформації до РКК. </w:t>
      </w:r>
    </w:p>
    <w:p w14:paraId="4B11D740" w14:textId="7B342D00" w:rsidR="0009460F" w:rsidRDefault="00603312">
      <w:pPr>
        <w:spacing w:after="96" w:line="240" w:lineRule="auto"/>
        <w:ind w:firstLine="709"/>
        <w:jc w:val="both"/>
        <w:rPr>
          <w:rFonts w:ascii="Times New Roman" w:hAnsi="Times New Roman"/>
          <w:color w:val="000000"/>
          <w:sz w:val="28"/>
          <w:szCs w:val="28"/>
        </w:rPr>
      </w:pPr>
      <w:r>
        <w:rPr>
          <w:rFonts w:ascii="Times New Roman" w:hAnsi="Times New Roman"/>
          <w:sz w:val="28"/>
          <w:szCs w:val="28"/>
        </w:rPr>
        <w:t>5</w:t>
      </w:r>
      <w:r w:rsidR="00157CD5">
        <w:rPr>
          <w:rFonts w:ascii="Times New Roman" w:hAnsi="Times New Roman"/>
          <w:color w:val="000000"/>
          <w:sz w:val="28"/>
          <w:szCs w:val="28"/>
        </w:rPr>
        <w:t xml:space="preserve">. У разі відсутності технічної можливості внесення відомостей про клієнта та його звернення до КІАС такі відомості вносяться </w:t>
      </w:r>
      <w:r w:rsidR="00157CD5">
        <w:rPr>
          <w:rFonts w:ascii="Times New Roman" w:hAnsi="Times New Roman"/>
          <w:sz w:val="28"/>
          <w:szCs w:val="28"/>
        </w:rPr>
        <w:t>до</w:t>
      </w:r>
      <w:r w:rsidR="00157CD5">
        <w:rPr>
          <w:rFonts w:ascii="Times New Roman" w:hAnsi="Times New Roman"/>
          <w:color w:val="000000"/>
          <w:sz w:val="28"/>
          <w:szCs w:val="28"/>
        </w:rPr>
        <w:t xml:space="preserve"> РКК та РКЗК, виготовлен</w:t>
      </w:r>
      <w:r w:rsidR="00157CD5">
        <w:rPr>
          <w:rFonts w:ascii="Times New Roman" w:hAnsi="Times New Roman"/>
          <w:sz w:val="28"/>
          <w:szCs w:val="28"/>
        </w:rPr>
        <w:t>их</w:t>
      </w:r>
      <w:r w:rsidR="00157CD5">
        <w:rPr>
          <w:rFonts w:ascii="Times New Roman" w:hAnsi="Times New Roman"/>
          <w:color w:val="000000"/>
          <w:sz w:val="28"/>
          <w:szCs w:val="28"/>
        </w:rPr>
        <w:t xml:space="preserve"> у паперовій формі, та за першої можливості, але не пізніше наступного робочого дня за днем настання такої технічної можливості, переносяться до КІАС.</w:t>
      </w:r>
    </w:p>
    <w:p w14:paraId="067B80B4" w14:textId="79297A3B" w:rsidR="0009460F" w:rsidRDefault="00603312">
      <w:pPr>
        <w:pBdr>
          <w:top w:val="nil"/>
          <w:left w:val="nil"/>
          <w:bottom w:val="nil"/>
          <w:right w:val="nil"/>
          <w:between w:val="nil"/>
        </w:pBdr>
        <w:spacing w:after="96" w:line="240" w:lineRule="auto"/>
        <w:ind w:firstLine="709"/>
        <w:jc w:val="both"/>
        <w:rPr>
          <w:rFonts w:ascii="Times New Roman" w:hAnsi="Times New Roman"/>
          <w:sz w:val="28"/>
          <w:szCs w:val="28"/>
        </w:rPr>
      </w:pPr>
      <w:r>
        <w:rPr>
          <w:rFonts w:ascii="Times New Roman" w:hAnsi="Times New Roman"/>
          <w:sz w:val="28"/>
          <w:szCs w:val="28"/>
        </w:rPr>
        <w:t>6</w:t>
      </w:r>
      <w:r w:rsidR="00157CD5">
        <w:rPr>
          <w:rFonts w:ascii="Times New Roman" w:hAnsi="Times New Roman"/>
          <w:sz w:val="28"/>
          <w:szCs w:val="28"/>
        </w:rPr>
        <w:t xml:space="preserve">. </w:t>
      </w:r>
      <w:r w:rsidR="00157CD5">
        <w:rPr>
          <w:rFonts w:ascii="Times New Roman" w:hAnsi="Times New Roman"/>
          <w:color w:val="000000"/>
          <w:sz w:val="28"/>
          <w:szCs w:val="28"/>
        </w:rPr>
        <w:t>Якщо під час прийому клієнтом/представником клієнта повідомлено інформацію, що може свідчити, що клієнт зазнав дискримінації, працівник вносить відповідні відомості до пункту 1 розділу V РКЗК та зазначає за якою ознакою/ознаками відбулась дискримінація</w:t>
      </w:r>
      <w:r w:rsidR="00157CD5">
        <w:rPr>
          <w:rFonts w:ascii="Times New Roman" w:hAnsi="Times New Roman"/>
          <w:sz w:val="28"/>
          <w:szCs w:val="28"/>
        </w:rPr>
        <w:t xml:space="preserve">. </w:t>
      </w:r>
    </w:p>
    <w:p w14:paraId="4B0533AF" w14:textId="1CA48D8B" w:rsidR="0009460F" w:rsidRDefault="00157CD5">
      <w:pPr>
        <w:spacing w:after="96" w:line="240" w:lineRule="auto"/>
        <w:ind w:firstLine="709"/>
        <w:jc w:val="both"/>
        <w:rPr>
          <w:rFonts w:ascii="Times New Roman" w:hAnsi="Times New Roman"/>
          <w:sz w:val="28"/>
          <w:szCs w:val="28"/>
        </w:rPr>
      </w:pPr>
      <w:r>
        <w:rPr>
          <w:rFonts w:ascii="Times New Roman" w:hAnsi="Times New Roman"/>
          <w:sz w:val="28"/>
          <w:szCs w:val="28"/>
        </w:rPr>
        <w:t xml:space="preserve"> </w:t>
      </w:r>
      <w:r w:rsidR="00603312">
        <w:rPr>
          <w:rFonts w:ascii="Times New Roman" w:hAnsi="Times New Roman"/>
          <w:sz w:val="28"/>
          <w:szCs w:val="28"/>
        </w:rPr>
        <w:t>7</w:t>
      </w:r>
      <w:r>
        <w:rPr>
          <w:rFonts w:ascii="Times New Roman" w:hAnsi="Times New Roman"/>
          <w:sz w:val="28"/>
          <w:szCs w:val="28"/>
        </w:rPr>
        <w:t>. У разі:</w:t>
      </w:r>
    </w:p>
    <w:p w14:paraId="219CA68E" w14:textId="77777777" w:rsidR="0009460F" w:rsidRDefault="00157CD5">
      <w:pPr>
        <w:spacing w:after="96" w:line="240" w:lineRule="auto"/>
        <w:ind w:firstLine="709"/>
        <w:jc w:val="both"/>
        <w:rPr>
          <w:rFonts w:ascii="Times New Roman" w:hAnsi="Times New Roman"/>
          <w:color w:val="000000"/>
          <w:sz w:val="28"/>
          <w:szCs w:val="28"/>
          <w:highlight w:val="white"/>
        </w:rPr>
      </w:pPr>
      <w:r>
        <w:rPr>
          <w:rFonts w:ascii="Times New Roman" w:hAnsi="Times New Roman"/>
          <w:sz w:val="28"/>
          <w:szCs w:val="28"/>
        </w:rPr>
        <w:t xml:space="preserve">розгляду </w:t>
      </w:r>
      <w:r>
        <w:rPr>
          <w:rFonts w:ascii="Times New Roman" w:hAnsi="Times New Roman"/>
          <w:color w:val="000000"/>
          <w:sz w:val="28"/>
          <w:szCs w:val="28"/>
        </w:rPr>
        <w:t xml:space="preserve">звернення клієнта про надання БППД, що стосується надання допомоги в забезпеченні доступу до медіації, працівник </w:t>
      </w:r>
      <w:r>
        <w:rPr>
          <w:rFonts w:ascii="Times New Roman" w:hAnsi="Times New Roman"/>
          <w:sz w:val="28"/>
          <w:szCs w:val="28"/>
        </w:rPr>
        <w:t>центру</w:t>
      </w:r>
      <w:r>
        <w:rPr>
          <w:rFonts w:ascii="Times New Roman" w:hAnsi="Times New Roman"/>
          <w:color w:val="000000"/>
          <w:sz w:val="28"/>
          <w:szCs w:val="28"/>
        </w:rPr>
        <w:t xml:space="preserve"> інформує клієнта </w:t>
      </w:r>
      <w:r>
        <w:rPr>
          <w:rFonts w:ascii="Times New Roman" w:hAnsi="Times New Roman"/>
          <w:color w:val="000000"/>
          <w:sz w:val="28"/>
          <w:szCs w:val="28"/>
        </w:rPr>
        <w:lastRenderedPageBreak/>
        <w:t>про його право на медіацію та порядок його реалізації відповідно до Закону, законів України «Про медіацію», «Про соціальні послуги»,</w:t>
      </w:r>
      <w:r>
        <w:rPr>
          <w:rFonts w:ascii="Times New Roman" w:hAnsi="Times New Roman"/>
          <w:color w:val="000000"/>
          <w:sz w:val="28"/>
        </w:rPr>
        <w:t xml:space="preserve"> «Порядку реалізації пілотного проєкту «Програма відновного правосуддя за участю неповнолітніх, які є підозрюваними, обвинуваченими у вчиненні кримінального правопорушення», затверджено наказом Міністерства юстиції України, Міністерства внутрішніх справ України, Офісу Генерального прокурора від 22 липня 2024 року № 2176/5/501/176,</w:t>
      </w:r>
      <w:r>
        <w:rPr>
          <w:rFonts w:ascii="Times New Roman" w:hAnsi="Times New Roman"/>
          <w:color w:val="000000"/>
          <w:sz w:val="28"/>
          <w:szCs w:val="28"/>
        </w:rPr>
        <w:t xml:space="preserve"> інших нормативно-правових актів та у пункті 2 розділу V РКЗК відзначає опцію «Надано допомогу в забезпеченні доступу особи до</w:t>
      </w:r>
      <w:r>
        <w:rPr>
          <w:rFonts w:ascii="Times New Roman" w:hAnsi="Times New Roman"/>
          <w:color w:val="000000"/>
          <w:sz w:val="28"/>
          <w:highlight w:val="white"/>
        </w:rPr>
        <w:t xml:space="preserve"> </w:t>
      </w:r>
      <w:r>
        <w:rPr>
          <w:rFonts w:ascii="Times New Roman" w:hAnsi="Times New Roman"/>
          <w:color w:val="000000"/>
          <w:sz w:val="28"/>
          <w:szCs w:val="28"/>
        </w:rPr>
        <w:t>медіації»</w:t>
      </w:r>
      <w:r>
        <w:rPr>
          <w:rFonts w:ascii="Times New Roman" w:hAnsi="Times New Roman"/>
          <w:color w:val="000000"/>
          <w:sz w:val="28"/>
          <w:szCs w:val="28"/>
          <w:highlight w:val="white"/>
        </w:rPr>
        <w:t>;</w:t>
      </w:r>
    </w:p>
    <w:p w14:paraId="11AE513B" w14:textId="77777777" w:rsidR="0009460F" w:rsidRDefault="00157CD5">
      <w:pPr>
        <w:spacing w:after="96" w:line="240" w:lineRule="auto"/>
        <w:ind w:firstLine="709"/>
        <w:jc w:val="both"/>
        <w:rPr>
          <w:rFonts w:ascii="Times New Roman" w:hAnsi="Times New Roman"/>
          <w:sz w:val="28"/>
          <w:szCs w:val="28"/>
        </w:rPr>
      </w:pPr>
      <w:r>
        <w:rPr>
          <w:rFonts w:ascii="Times New Roman" w:hAnsi="Times New Roman"/>
          <w:sz w:val="28"/>
          <w:szCs w:val="28"/>
        </w:rPr>
        <w:t xml:space="preserve">коли, </w:t>
      </w:r>
      <w:r>
        <w:rPr>
          <w:rFonts w:ascii="Times New Roman" w:hAnsi="Times New Roman"/>
          <w:color w:val="000000"/>
          <w:sz w:val="28"/>
          <w:szCs w:val="28"/>
        </w:rPr>
        <w:t xml:space="preserve">під час надання правової інформації, роз’яснення, консультації з правових питань чи допомоги в забезпеченні доступу особи до БВПД працівник </w:t>
      </w:r>
      <w:r>
        <w:rPr>
          <w:rFonts w:ascii="Times New Roman" w:hAnsi="Times New Roman"/>
          <w:sz w:val="28"/>
          <w:szCs w:val="28"/>
        </w:rPr>
        <w:t>центру</w:t>
      </w:r>
      <w:r>
        <w:rPr>
          <w:rFonts w:ascii="Times New Roman" w:hAnsi="Times New Roman"/>
          <w:color w:val="000000"/>
          <w:sz w:val="28"/>
          <w:szCs w:val="28"/>
        </w:rPr>
        <w:t xml:space="preserve"> вбачає, що питання клієнта може бути врегульовано шляхом проведення медіації або за допомогою медіації можна запобігти виникненню додаткових правов</w:t>
      </w:r>
      <w:r>
        <w:rPr>
          <w:rFonts w:ascii="Times New Roman" w:hAnsi="Times New Roman"/>
          <w:sz w:val="28"/>
          <w:szCs w:val="28"/>
        </w:rPr>
        <w:t>их</w:t>
      </w:r>
      <w:r>
        <w:rPr>
          <w:rFonts w:ascii="Times New Roman" w:hAnsi="Times New Roman"/>
          <w:color w:val="000000"/>
          <w:sz w:val="28"/>
          <w:szCs w:val="28"/>
        </w:rPr>
        <w:t xml:space="preserve"> </w:t>
      </w:r>
      <w:r>
        <w:rPr>
          <w:rFonts w:ascii="Times New Roman" w:hAnsi="Times New Roman"/>
          <w:sz w:val="28"/>
          <w:szCs w:val="28"/>
        </w:rPr>
        <w:t>питань у клієнта в майбутньому</w:t>
      </w:r>
      <w:r>
        <w:rPr>
          <w:rFonts w:ascii="Times New Roman" w:hAnsi="Times New Roman"/>
          <w:color w:val="000000"/>
          <w:sz w:val="28"/>
          <w:szCs w:val="28"/>
        </w:rPr>
        <w:t xml:space="preserve">, працівник </w:t>
      </w:r>
      <w:r>
        <w:rPr>
          <w:rFonts w:ascii="Times New Roman" w:hAnsi="Times New Roman"/>
          <w:sz w:val="28"/>
          <w:szCs w:val="28"/>
        </w:rPr>
        <w:t>центру</w:t>
      </w:r>
      <w:r>
        <w:rPr>
          <w:rFonts w:ascii="Times New Roman" w:hAnsi="Times New Roman"/>
          <w:color w:val="000000"/>
          <w:sz w:val="28"/>
          <w:szCs w:val="28"/>
        </w:rPr>
        <w:t xml:space="preserve"> інформує клієнта про його право на отримання допомоги в забезпеченні доступу до медіації, та запитує чи бажає клієнт отримати правову інформацію про право на медіацію та порядок його реалізації. У разі підтвердження клієнтом потреби в отриманні такої допомоги працівник </w:t>
      </w:r>
      <w:r>
        <w:rPr>
          <w:rFonts w:ascii="Times New Roman" w:hAnsi="Times New Roman"/>
          <w:sz w:val="28"/>
          <w:szCs w:val="28"/>
        </w:rPr>
        <w:t>центру</w:t>
      </w:r>
      <w:r>
        <w:rPr>
          <w:rFonts w:ascii="Times New Roman" w:hAnsi="Times New Roman"/>
          <w:color w:val="000000"/>
          <w:sz w:val="28"/>
          <w:szCs w:val="28"/>
        </w:rPr>
        <w:t xml:space="preserve"> інформує клієнта про його право на медіацію та порядок його реалізації, після чого відзначає в РКЗК відповідну опцію наданої БППД та опцію «Надано допомогу в забезпеченні доступу до</w:t>
      </w:r>
      <w:r>
        <w:rPr>
          <w:rFonts w:ascii="Times New Roman" w:hAnsi="Times New Roman"/>
          <w:color w:val="000000"/>
          <w:highlight w:val="white"/>
        </w:rPr>
        <w:t xml:space="preserve"> </w:t>
      </w:r>
      <w:r>
        <w:rPr>
          <w:rFonts w:ascii="Times New Roman" w:hAnsi="Times New Roman"/>
          <w:color w:val="000000"/>
          <w:sz w:val="28"/>
          <w:szCs w:val="28"/>
        </w:rPr>
        <w:t>медіації» одночасно</w:t>
      </w:r>
      <w:r>
        <w:rPr>
          <w:rFonts w:ascii="Times New Roman" w:hAnsi="Times New Roman"/>
          <w:sz w:val="28"/>
          <w:szCs w:val="28"/>
        </w:rPr>
        <w:t>.</w:t>
      </w:r>
    </w:p>
    <w:p w14:paraId="676F0E63" w14:textId="55577029" w:rsidR="0009460F" w:rsidRDefault="00603312">
      <w:pPr>
        <w:spacing w:after="96" w:line="240" w:lineRule="auto"/>
        <w:ind w:firstLine="709"/>
        <w:jc w:val="both"/>
        <w:rPr>
          <w:rFonts w:ascii="Times New Roman" w:hAnsi="Times New Roman"/>
          <w:color w:val="000000"/>
          <w:sz w:val="28"/>
          <w:szCs w:val="28"/>
        </w:rPr>
      </w:pPr>
      <w:r>
        <w:rPr>
          <w:rFonts w:ascii="Times New Roman" w:hAnsi="Times New Roman"/>
          <w:sz w:val="28"/>
          <w:szCs w:val="28"/>
        </w:rPr>
        <w:t>8</w:t>
      </w:r>
      <w:r w:rsidR="00157CD5">
        <w:rPr>
          <w:rFonts w:ascii="Times New Roman" w:hAnsi="Times New Roman"/>
          <w:sz w:val="28"/>
          <w:szCs w:val="28"/>
        </w:rPr>
        <w:t xml:space="preserve">. У разі, коли </w:t>
      </w:r>
      <w:r w:rsidR="00157CD5">
        <w:rPr>
          <w:rFonts w:ascii="Times New Roman" w:hAnsi="Times New Roman"/>
          <w:color w:val="000000"/>
          <w:sz w:val="28"/>
          <w:szCs w:val="28"/>
        </w:rPr>
        <w:t xml:space="preserve">клієнт потребує БВПД, проте не надає документи, що його ідентифікують та підтверджують належність до однієї з категорій, передбачених статтею 14 Закону, працівник центру з’ясовує зі слів клієнта або його представника до якої з категорій, визначених Законом, належить клієнт та надає клієнту </w:t>
      </w:r>
      <w:r w:rsidR="00157CD5">
        <w:rPr>
          <w:rFonts w:ascii="Times New Roman" w:hAnsi="Times New Roman"/>
          <w:sz w:val="28"/>
          <w:szCs w:val="28"/>
        </w:rPr>
        <w:t>інформацію</w:t>
      </w:r>
      <w:r w:rsidR="00157CD5">
        <w:rPr>
          <w:rFonts w:ascii="Times New Roman" w:hAnsi="Times New Roman"/>
          <w:color w:val="000000"/>
          <w:sz w:val="28"/>
          <w:szCs w:val="28"/>
        </w:rPr>
        <w:t xml:space="preserve"> щодо документів, які необхідно додати до заяви про надання БВПД. У пункті 2 розділу V РКЗК працівник центру відзначає опцію «Надано допомогу в забезпеченні доступу особи до безоплатної вторинної правничої допомоги».</w:t>
      </w:r>
    </w:p>
    <w:p w14:paraId="513EAA22" w14:textId="3B66A838" w:rsidR="008C6137" w:rsidRDefault="008C6137" w:rsidP="00D13742">
      <w:pPr>
        <w:tabs>
          <w:tab w:val="left" w:pos="851"/>
        </w:tabs>
        <w:spacing w:after="96" w:line="240" w:lineRule="auto"/>
        <w:jc w:val="both"/>
        <w:rPr>
          <w:rFonts w:ascii="Times New Roman" w:hAnsi="Times New Roman"/>
          <w:sz w:val="28"/>
          <w:szCs w:val="28"/>
        </w:rPr>
      </w:pPr>
      <w:r>
        <w:rPr>
          <w:rFonts w:ascii="Times New Roman" w:hAnsi="Times New Roman"/>
          <w:sz w:val="28"/>
          <w:szCs w:val="28"/>
        </w:rPr>
        <w:tab/>
        <w:t>9. У разі отримання судового рішення про залучення адвоката особам, зазначених у пунктах 9, 24, 25 частини першої статті 14 Закону, центр опрацьовує такі рішення, здійснює їх реєстрацію у КІАС та приймає рішення про надання БВПД таким особам.</w:t>
      </w:r>
      <w:bookmarkStart w:id="4" w:name="_Hlk179384472"/>
    </w:p>
    <w:p w14:paraId="2A87D085" w14:textId="0226BBA6" w:rsidR="0009460F" w:rsidRDefault="00485429">
      <w:pPr>
        <w:spacing w:after="96" w:line="240" w:lineRule="auto"/>
        <w:jc w:val="center"/>
        <w:rPr>
          <w:rFonts w:ascii="Times New Roman" w:hAnsi="Times New Roman"/>
          <w:b/>
          <w:sz w:val="28"/>
          <w:szCs w:val="28"/>
        </w:rPr>
      </w:pPr>
      <w:r>
        <w:rPr>
          <w:rFonts w:ascii="Times New Roman" w:hAnsi="Times New Roman"/>
          <w:b/>
          <w:sz w:val="28"/>
          <w:szCs w:val="28"/>
        </w:rPr>
        <w:t>І</w:t>
      </w:r>
      <w:r w:rsidR="00603312" w:rsidRPr="00236A83">
        <w:rPr>
          <w:rFonts w:ascii="Times New Roman" w:hAnsi="Times New Roman"/>
          <w:b/>
          <w:sz w:val="28"/>
          <w:szCs w:val="28"/>
          <w:lang w:val="en-US"/>
        </w:rPr>
        <w:t>V</w:t>
      </w:r>
      <w:r w:rsidR="00157CD5">
        <w:rPr>
          <w:rFonts w:ascii="Times New Roman" w:hAnsi="Times New Roman"/>
          <w:b/>
          <w:color w:val="000000"/>
          <w:sz w:val="28"/>
          <w:szCs w:val="28"/>
        </w:rPr>
        <w:t>. Особливості прийняття та розгляд звернень про надання БВПД</w:t>
      </w:r>
      <w:r w:rsidR="00157CD5">
        <w:rPr>
          <w:rFonts w:ascii="Times New Roman" w:hAnsi="Times New Roman"/>
          <w:b/>
          <w:sz w:val="28"/>
          <w:szCs w:val="28"/>
        </w:rPr>
        <w:t xml:space="preserve"> </w:t>
      </w:r>
      <w:bookmarkEnd w:id="4"/>
    </w:p>
    <w:p w14:paraId="52EEF467" w14:textId="7873856A" w:rsidR="00485429" w:rsidRDefault="00485429">
      <w:pPr>
        <w:spacing w:after="96" w:line="240" w:lineRule="auto"/>
        <w:jc w:val="center"/>
        <w:rPr>
          <w:rFonts w:ascii="Times New Roman" w:hAnsi="Times New Roman"/>
          <w:b/>
          <w:color w:val="000000"/>
          <w:sz w:val="28"/>
          <w:szCs w:val="28"/>
        </w:rPr>
      </w:pPr>
      <w:r>
        <w:rPr>
          <w:rFonts w:ascii="Times New Roman" w:hAnsi="Times New Roman"/>
          <w:b/>
          <w:sz w:val="28"/>
          <w:szCs w:val="28"/>
        </w:rPr>
        <w:t>Прийняття та розгляд звернень про надання БВПД</w:t>
      </w:r>
    </w:p>
    <w:p w14:paraId="37574F04" w14:textId="405DAF35" w:rsidR="0009460F" w:rsidRDefault="00157CD5">
      <w:pPr>
        <w:spacing w:after="96" w:line="24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color w:val="000000"/>
          <w:sz w:val="28"/>
          <w:szCs w:val="28"/>
        </w:rPr>
        <w:t>. Працівник центру приймає заяву клієнта</w:t>
      </w:r>
      <w:r w:rsidR="00AD421F">
        <w:rPr>
          <w:rFonts w:ascii="Times New Roman" w:hAnsi="Times New Roman"/>
          <w:color w:val="000000"/>
          <w:sz w:val="28"/>
          <w:szCs w:val="28"/>
        </w:rPr>
        <w:t xml:space="preserve"> або його </w:t>
      </w:r>
      <w:r>
        <w:rPr>
          <w:rFonts w:ascii="Times New Roman" w:hAnsi="Times New Roman"/>
          <w:color w:val="000000"/>
          <w:sz w:val="28"/>
          <w:szCs w:val="28"/>
        </w:rPr>
        <w:t>представника про надання БВПД разом</w:t>
      </w:r>
      <w:r>
        <w:rPr>
          <w:rFonts w:ascii="Times New Roman" w:hAnsi="Times New Roman"/>
          <w:sz w:val="28"/>
          <w:szCs w:val="28"/>
        </w:rPr>
        <w:t xml:space="preserve"> з документами </w:t>
      </w:r>
      <w:r>
        <w:rPr>
          <w:rFonts w:ascii="Times New Roman" w:hAnsi="Times New Roman"/>
          <w:sz w:val="28"/>
          <w:szCs w:val="28"/>
          <w:highlight w:val="white"/>
        </w:rPr>
        <w:t>(копіями документів, завірених в установленому порядку), що ідентифікують клієнта та</w:t>
      </w:r>
      <w:r>
        <w:rPr>
          <w:rFonts w:ascii="Times New Roman" w:hAnsi="Times New Roman"/>
          <w:sz w:val="28"/>
          <w:szCs w:val="28"/>
        </w:rPr>
        <w:t xml:space="preserve"> </w:t>
      </w:r>
      <w:r>
        <w:rPr>
          <w:rFonts w:ascii="Times New Roman" w:hAnsi="Times New Roman"/>
          <w:color w:val="000000"/>
          <w:sz w:val="28"/>
          <w:szCs w:val="28"/>
        </w:rPr>
        <w:t>підтверджують йог</w:t>
      </w:r>
      <w:r>
        <w:rPr>
          <w:rFonts w:ascii="Times New Roman" w:hAnsi="Times New Roman"/>
          <w:sz w:val="28"/>
          <w:szCs w:val="28"/>
        </w:rPr>
        <w:t xml:space="preserve">о </w:t>
      </w:r>
      <w:r>
        <w:rPr>
          <w:rFonts w:ascii="Times New Roman" w:hAnsi="Times New Roman"/>
          <w:color w:val="000000"/>
          <w:sz w:val="28"/>
          <w:szCs w:val="28"/>
        </w:rPr>
        <w:t>належність до відповідної категорії суб’єктів права на БВПД</w:t>
      </w:r>
      <w:r>
        <w:rPr>
          <w:rFonts w:ascii="Times New Roman" w:hAnsi="Times New Roman"/>
          <w:sz w:val="28"/>
          <w:szCs w:val="28"/>
        </w:rPr>
        <w:t xml:space="preserve">. За необхідності працівник центру </w:t>
      </w:r>
      <w:r>
        <w:rPr>
          <w:rFonts w:ascii="Times New Roman" w:hAnsi="Times New Roman"/>
          <w:color w:val="000000"/>
          <w:sz w:val="28"/>
          <w:szCs w:val="28"/>
        </w:rPr>
        <w:t xml:space="preserve">роз’яснює, які документи можуть бути додані до такої заяви, враховуючи Примірний перелік документів, що підтверджують належність особи до однієї з категорій осіб, передбачених пунктами 1-2, 9-29 частини першої </w:t>
      </w:r>
      <w:r>
        <w:rPr>
          <w:rFonts w:ascii="Times New Roman" w:hAnsi="Times New Roman"/>
          <w:color w:val="000000"/>
          <w:sz w:val="28"/>
          <w:szCs w:val="28"/>
        </w:rPr>
        <w:lastRenderedPageBreak/>
        <w:t xml:space="preserve">статті 14 Закону, наведений у додатку </w:t>
      </w:r>
      <w:r>
        <w:rPr>
          <w:rFonts w:ascii="Times New Roman" w:hAnsi="Times New Roman"/>
          <w:sz w:val="28"/>
          <w:szCs w:val="28"/>
        </w:rPr>
        <w:t>3</w:t>
      </w:r>
      <w:r>
        <w:rPr>
          <w:rFonts w:ascii="Times New Roman" w:hAnsi="Times New Roman"/>
          <w:color w:val="000000"/>
          <w:sz w:val="28"/>
          <w:szCs w:val="28"/>
        </w:rPr>
        <w:t xml:space="preserve"> до </w:t>
      </w:r>
      <w:r>
        <w:rPr>
          <w:rFonts w:ascii="Times New Roman" w:hAnsi="Times New Roman"/>
          <w:sz w:val="28"/>
          <w:szCs w:val="28"/>
        </w:rPr>
        <w:t>ц</w:t>
      </w:r>
      <w:r>
        <w:rPr>
          <w:rFonts w:ascii="Times New Roman" w:hAnsi="Times New Roman"/>
          <w:color w:val="000000"/>
          <w:sz w:val="28"/>
          <w:szCs w:val="28"/>
        </w:rPr>
        <w:t xml:space="preserve">ього Порядку (далі </w:t>
      </w:r>
      <w:r>
        <w:rPr>
          <w:rFonts w:ascii="Times New Roman" w:hAnsi="Times New Roman"/>
          <w:sz w:val="28"/>
          <w:szCs w:val="28"/>
        </w:rPr>
        <w:t>–</w:t>
      </w:r>
      <w:r>
        <w:rPr>
          <w:rFonts w:ascii="Times New Roman" w:hAnsi="Times New Roman"/>
          <w:color w:val="000000"/>
          <w:sz w:val="28"/>
          <w:szCs w:val="28"/>
        </w:rPr>
        <w:t xml:space="preserve"> Примірний перелі</w:t>
      </w:r>
      <w:r>
        <w:rPr>
          <w:rFonts w:ascii="Times New Roman" w:hAnsi="Times New Roman"/>
          <w:sz w:val="28"/>
          <w:szCs w:val="28"/>
        </w:rPr>
        <w:t>к</w:t>
      </w:r>
      <w:r>
        <w:rPr>
          <w:rFonts w:ascii="Times New Roman" w:hAnsi="Times New Roman"/>
          <w:color w:val="000000"/>
          <w:sz w:val="28"/>
          <w:szCs w:val="28"/>
        </w:rPr>
        <w:t>), реєструє таке звернення</w:t>
      </w:r>
      <w:r>
        <w:rPr>
          <w:rFonts w:ascii="Times New Roman" w:hAnsi="Times New Roman"/>
          <w:sz w:val="28"/>
          <w:szCs w:val="28"/>
        </w:rPr>
        <w:t>. За потреби працівник центру  надає допомогу у складенні документа правового характеру щодо отримання відповідних підтверджуючих документів.</w:t>
      </w:r>
    </w:p>
    <w:p w14:paraId="2B7F17FC" w14:textId="77777777" w:rsidR="0009460F" w:rsidRDefault="00157CD5">
      <w:pPr>
        <w:spacing w:after="96" w:line="240" w:lineRule="auto"/>
        <w:ind w:firstLine="709"/>
        <w:jc w:val="both"/>
        <w:rPr>
          <w:rFonts w:ascii="Times New Roman" w:hAnsi="Times New Roman"/>
          <w:sz w:val="28"/>
          <w:szCs w:val="28"/>
        </w:rPr>
      </w:pPr>
      <w:bookmarkStart w:id="5" w:name="_heading=h.gjdgxs"/>
      <w:bookmarkEnd w:id="5"/>
      <w:r>
        <w:rPr>
          <w:rFonts w:ascii="Times New Roman" w:hAnsi="Times New Roman"/>
          <w:sz w:val="28"/>
          <w:szCs w:val="28"/>
        </w:rPr>
        <w:t xml:space="preserve">2. Під час отримання заяви про надання БВПД працівник центру встановлює особу клієнта шляхом пред’явлення нею та/або її представником, паспорта або іншого документу, що посвідчує особу, </w:t>
      </w:r>
      <w:r w:rsidR="00AD421F">
        <w:rPr>
          <w:rFonts w:ascii="Times New Roman" w:hAnsi="Times New Roman"/>
          <w:sz w:val="28"/>
          <w:szCs w:val="28"/>
        </w:rPr>
        <w:t xml:space="preserve">а також </w:t>
      </w:r>
      <w:r>
        <w:rPr>
          <w:rFonts w:ascii="Times New Roman" w:hAnsi="Times New Roman"/>
          <w:sz w:val="28"/>
          <w:szCs w:val="28"/>
        </w:rPr>
        <w:t>реєстраційного номера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У разі подання заяви про надання БВПД представником клієнта</w:t>
      </w:r>
      <w:r w:rsidR="00AD421F">
        <w:rPr>
          <w:rFonts w:ascii="Times New Roman" w:hAnsi="Times New Roman"/>
          <w:sz w:val="28"/>
          <w:szCs w:val="28"/>
        </w:rPr>
        <w:t>,</w:t>
      </w:r>
      <w:r>
        <w:rPr>
          <w:rFonts w:ascii="Times New Roman" w:hAnsi="Times New Roman"/>
          <w:sz w:val="28"/>
          <w:szCs w:val="28"/>
        </w:rPr>
        <w:t xml:space="preserve"> працівник центру встановлює його особу шляхом пред’явлення паспорта або іншого документу, що посвідчує особу, а також документа, який підтверджують повноваження представника.</w:t>
      </w:r>
    </w:p>
    <w:p w14:paraId="45C7D59F" w14:textId="77777777" w:rsidR="0009460F" w:rsidRDefault="00157CD5">
      <w:pPr>
        <w:spacing w:after="96" w:line="240" w:lineRule="auto"/>
        <w:ind w:firstLine="709"/>
        <w:jc w:val="both"/>
        <w:rPr>
          <w:rFonts w:ascii="Times New Roman" w:hAnsi="Times New Roman"/>
          <w:sz w:val="28"/>
          <w:szCs w:val="28"/>
        </w:rPr>
      </w:pPr>
      <w:r>
        <w:rPr>
          <w:rFonts w:ascii="Times New Roman" w:hAnsi="Times New Roman"/>
          <w:sz w:val="28"/>
          <w:szCs w:val="28"/>
        </w:rPr>
        <w:t>3. У випадку звернення осіб, засуджених до покарання у виді довічного позбавлення волі, позбавлення волі на певний строк, тримання в дисциплінарному батальйоні військовослужбовців або обмеження волі, та осіб, які не мають документів, що посвідчують особу та підтверджують громадянство України, такі документи не вимагаються.</w:t>
      </w:r>
    </w:p>
    <w:p w14:paraId="1E5AFBA5" w14:textId="49CFCAE2" w:rsidR="0009460F" w:rsidRDefault="00157CD5">
      <w:pPr>
        <w:spacing w:after="96" w:line="240" w:lineRule="auto"/>
        <w:ind w:firstLine="709"/>
        <w:jc w:val="both"/>
        <w:rPr>
          <w:rFonts w:ascii="Times New Roman" w:hAnsi="Times New Roman"/>
          <w:color w:val="000000"/>
          <w:sz w:val="28"/>
          <w:szCs w:val="28"/>
        </w:rPr>
      </w:pPr>
      <w:bookmarkStart w:id="6" w:name="_heading=h.gv6d09da83y3"/>
      <w:bookmarkEnd w:id="6"/>
      <w:r>
        <w:rPr>
          <w:rFonts w:ascii="Times New Roman" w:hAnsi="Times New Roman"/>
          <w:sz w:val="28"/>
          <w:szCs w:val="28"/>
        </w:rPr>
        <w:t xml:space="preserve">4. </w:t>
      </w:r>
      <w:r>
        <w:rPr>
          <w:rFonts w:ascii="Times New Roman" w:hAnsi="Times New Roman"/>
          <w:color w:val="000000"/>
          <w:sz w:val="28"/>
          <w:szCs w:val="28"/>
        </w:rPr>
        <w:t>У разі якщо клієнт</w:t>
      </w:r>
      <w:r w:rsidR="00AD421F">
        <w:rPr>
          <w:rFonts w:ascii="Times New Roman" w:hAnsi="Times New Roman"/>
          <w:color w:val="000000"/>
          <w:sz w:val="28"/>
          <w:szCs w:val="28"/>
        </w:rPr>
        <w:t xml:space="preserve"> або його </w:t>
      </w:r>
      <w:r>
        <w:rPr>
          <w:rFonts w:ascii="Times New Roman" w:hAnsi="Times New Roman"/>
          <w:color w:val="000000"/>
          <w:sz w:val="28"/>
          <w:szCs w:val="28"/>
        </w:rPr>
        <w:t>представник бажає отримати консультацію щодо відповідності наявних у нього документів Примірному переліку</w:t>
      </w:r>
      <w:r>
        <w:rPr>
          <w:rFonts w:ascii="Times New Roman" w:hAnsi="Times New Roman"/>
          <w:sz w:val="28"/>
          <w:szCs w:val="28"/>
        </w:rPr>
        <w:t xml:space="preserve">, </w:t>
      </w:r>
      <w:r>
        <w:rPr>
          <w:rFonts w:ascii="Times New Roman" w:hAnsi="Times New Roman"/>
          <w:color w:val="000000"/>
          <w:sz w:val="28"/>
          <w:szCs w:val="28"/>
        </w:rPr>
        <w:t xml:space="preserve">працівник центру надає консультацію та у пункті 2 розділу V РКЗК відзначає опцію «Надано допомогу в забезпеченні доступу особи до безоплатної вторинної правничої допомоги». </w:t>
      </w:r>
    </w:p>
    <w:p w14:paraId="2374BC57" w14:textId="77777777" w:rsidR="0009460F" w:rsidRDefault="00157CD5">
      <w:pPr>
        <w:spacing w:after="96" w:line="240" w:lineRule="auto"/>
        <w:ind w:firstLine="709"/>
        <w:jc w:val="both"/>
        <w:rPr>
          <w:rFonts w:ascii="Times New Roman" w:hAnsi="Times New Roman"/>
          <w:sz w:val="28"/>
          <w:szCs w:val="28"/>
        </w:rPr>
      </w:pPr>
      <w:r>
        <w:rPr>
          <w:rFonts w:ascii="Times New Roman" w:hAnsi="Times New Roman"/>
          <w:sz w:val="28"/>
          <w:szCs w:val="28"/>
        </w:rPr>
        <w:t>5. Працівник центру після аналізу питання, описаного в заяві, роз’яснює клієнту щодо його обов’язку:</w:t>
      </w:r>
    </w:p>
    <w:p w14:paraId="506A0F73" w14:textId="77777777" w:rsidR="0009460F" w:rsidRDefault="00157CD5">
      <w:pPr>
        <w:spacing w:after="96" w:line="240" w:lineRule="auto"/>
        <w:ind w:firstLine="709"/>
        <w:jc w:val="both"/>
        <w:rPr>
          <w:rFonts w:ascii="Times New Roman" w:hAnsi="Times New Roman"/>
          <w:sz w:val="28"/>
          <w:szCs w:val="28"/>
        </w:rPr>
      </w:pPr>
      <w:r>
        <w:rPr>
          <w:rFonts w:ascii="Times New Roman" w:hAnsi="Times New Roman"/>
          <w:sz w:val="28"/>
          <w:szCs w:val="28"/>
        </w:rPr>
        <w:t xml:space="preserve">сплатити судовий збір та його розмір або з’ясовує можливість звільнення клієнта від сплати судового збору на підставі статті 5 Закону України </w:t>
      </w:r>
      <w:r>
        <w:rPr>
          <w:rFonts w:ascii="Times New Roman" w:hAnsi="Times New Roman"/>
          <w:color w:val="000000"/>
          <w:sz w:val="28"/>
        </w:rPr>
        <w:t>«</w:t>
      </w:r>
      <w:r>
        <w:rPr>
          <w:rFonts w:ascii="Times New Roman" w:hAnsi="Times New Roman"/>
          <w:sz w:val="28"/>
          <w:szCs w:val="28"/>
        </w:rPr>
        <w:t>Про судовий збір</w:t>
      </w:r>
      <w:r>
        <w:rPr>
          <w:rFonts w:ascii="Times New Roman" w:hAnsi="Times New Roman"/>
          <w:color w:val="000000"/>
          <w:sz w:val="28"/>
        </w:rPr>
        <w:t>»</w:t>
      </w:r>
      <w:r>
        <w:rPr>
          <w:rFonts w:ascii="Times New Roman" w:hAnsi="Times New Roman"/>
          <w:sz w:val="28"/>
          <w:szCs w:val="28"/>
        </w:rPr>
        <w:t>;</w:t>
      </w:r>
    </w:p>
    <w:p w14:paraId="0FDF9150" w14:textId="77777777" w:rsidR="0009460F" w:rsidRDefault="00157CD5">
      <w:pPr>
        <w:spacing w:after="96" w:line="240" w:lineRule="auto"/>
        <w:ind w:firstLine="709"/>
        <w:jc w:val="both"/>
        <w:rPr>
          <w:rFonts w:ascii="Times New Roman" w:hAnsi="Times New Roman"/>
          <w:sz w:val="28"/>
          <w:szCs w:val="28"/>
        </w:rPr>
      </w:pPr>
      <w:r>
        <w:rPr>
          <w:rFonts w:ascii="Times New Roman" w:hAnsi="Times New Roman"/>
          <w:sz w:val="28"/>
          <w:szCs w:val="28"/>
        </w:rPr>
        <w:t>нести судові/процесуальні, інші витрати у справі, зокрема поштові, витрати пов’язані із залученням спеціаліста та/або проведення судової експертизи, підготовкою копій документів.</w:t>
      </w:r>
    </w:p>
    <w:p w14:paraId="0ED65812" w14:textId="73EF5F00" w:rsidR="0009460F" w:rsidRDefault="00157CD5">
      <w:pPr>
        <w:spacing w:after="96" w:line="240" w:lineRule="auto"/>
        <w:ind w:firstLine="709"/>
        <w:jc w:val="both"/>
        <w:rPr>
          <w:rFonts w:ascii="Times New Roman" w:hAnsi="Times New Roman"/>
          <w:sz w:val="28"/>
          <w:szCs w:val="28"/>
        </w:rPr>
      </w:pPr>
      <w:r>
        <w:rPr>
          <w:rFonts w:ascii="Times New Roman" w:hAnsi="Times New Roman"/>
          <w:sz w:val="28"/>
          <w:szCs w:val="28"/>
        </w:rPr>
        <w:t>6</w:t>
      </w:r>
      <w:r>
        <w:rPr>
          <w:rFonts w:ascii="Times New Roman" w:hAnsi="Times New Roman"/>
          <w:color w:val="000000"/>
          <w:sz w:val="28"/>
          <w:szCs w:val="28"/>
        </w:rPr>
        <w:t>. Заява про надання БВПД складається клієнтом</w:t>
      </w:r>
      <w:r w:rsidR="00AD421F">
        <w:rPr>
          <w:rFonts w:ascii="Times New Roman" w:hAnsi="Times New Roman"/>
          <w:color w:val="000000"/>
          <w:sz w:val="28"/>
          <w:szCs w:val="28"/>
        </w:rPr>
        <w:t xml:space="preserve"> або його </w:t>
      </w:r>
      <w:r>
        <w:rPr>
          <w:rFonts w:ascii="Times New Roman" w:hAnsi="Times New Roman"/>
          <w:color w:val="000000"/>
          <w:sz w:val="28"/>
          <w:szCs w:val="28"/>
        </w:rPr>
        <w:t xml:space="preserve">представником  </w:t>
      </w:r>
      <w:r>
        <w:rPr>
          <w:rFonts w:ascii="Times New Roman" w:hAnsi="Times New Roman"/>
          <w:sz w:val="28"/>
          <w:szCs w:val="28"/>
        </w:rPr>
        <w:t xml:space="preserve"> </w:t>
      </w:r>
      <w:r>
        <w:rPr>
          <w:rFonts w:ascii="Times New Roman" w:hAnsi="Times New Roman"/>
          <w:color w:val="000000"/>
          <w:sz w:val="28"/>
          <w:szCs w:val="28"/>
        </w:rPr>
        <w:t>відповідно до вимог статті 18 Закону із зазначенням виду послуги БВПД та суті правового питання</w:t>
      </w:r>
      <w:r>
        <w:rPr>
          <w:rFonts w:ascii="Times New Roman" w:hAnsi="Times New Roman"/>
          <w:sz w:val="28"/>
          <w:szCs w:val="28"/>
        </w:rPr>
        <w:t xml:space="preserve">. </w:t>
      </w:r>
    </w:p>
    <w:p w14:paraId="4FFD723F" w14:textId="77777777" w:rsidR="0009460F" w:rsidRDefault="00157CD5">
      <w:pPr>
        <w:spacing w:after="96" w:line="240" w:lineRule="auto"/>
        <w:ind w:firstLine="709"/>
        <w:jc w:val="both"/>
        <w:rPr>
          <w:rFonts w:ascii="Times New Roman" w:hAnsi="Times New Roman"/>
          <w:sz w:val="28"/>
          <w:szCs w:val="28"/>
        </w:rPr>
      </w:pPr>
      <w:r>
        <w:rPr>
          <w:rFonts w:ascii="Times New Roman" w:hAnsi="Times New Roman"/>
          <w:sz w:val="28"/>
          <w:szCs w:val="28"/>
        </w:rPr>
        <w:t>Суть правового питання має містити лаконічний опис ситуації, що склалася у клієнта; відомості, які містять назву відповідного органу, установи, організації, дії (бездіяльність) якої є предметом звернення за БВПД; реквізити, номери справ/проваджень, процесуальний статус клієнта у справі/провадженні, назви статей Кримінального кодексу України (якщо звернення клієнта стосується його участі у кримінальному провадженні) та інші відомості, необхідні для організації та надання клієнту БВПД.</w:t>
      </w:r>
    </w:p>
    <w:p w14:paraId="4914AE35" w14:textId="77777777" w:rsidR="0009460F" w:rsidRDefault="00157CD5">
      <w:pPr>
        <w:spacing w:after="96" w:line="24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Якщо клієнт/представник клієнта не може скласти заяву про надання БВПД самостійно, працівник центру допомагає йому у </w:t>
      </w:r>
      <w:r>
        <w:rPr>
          <w:rFonts w:ascii="Times New Roman" w:hAnsi="Times New Roman"/>
          <w:sz w:val="28"/>
          <w:szCs w:val="28"/>
        </w:rPr>
        <w:t>складанні</w:t>
      </w:r>
      <w:r>
        <w:rPr>
          <w:rFonts w:ascii="Times New Roman" w:hAnsi="Times New Roman"/>
          <w:color w:val="000000"/>
          <w:sz w:val="28"/>
          <w:szCs w:val="28"/>
        </w:rPr>
        <w:t xml:space="preserve"> такої заяви. </w:t>
      </w:r>
      <w:r>
        <w:rPr>
          <w:rFonts w:ascii="Times New Roman" w:hAnsi="Times New Roman"/>
          <w:sz w:val="28"/>
          <w:szCs w:val="28"/>
        </w:rPr>
        <w:t>Ф</w:t>
      </w:r>
      <w:r>
        <w:rPr>
          <w:rFonts w:ascii="Times New Roman" w:hAnsi="Times New Roman"/>
          <w:color w:val="000000"/>
          <w:sz w:val="28"/>
          <w:szCs w:val="28"/>
        </w:rPr>
        <w:t>орм</w:t>
      </w:r>
      <w:r>
        <w:rPr>
          <w:rFonts w:ascii="Times New Roman" w:hAnsi="Times New Roman"/>
          <w:sz w:val="28"/>
          <w:szCs w:val="28"/>
        </w:rPr>
        <w:t xml:space="preserve">а заяви наведена у </w:t>
      </w:r>
      <w:r>
        <w:rPr>
          <w:rFonts w:ascii="Times New Roman" w:hAnsi="Times New Roman"/>
          <w:color w:val="000000"/>
          <w:sz w:val="28"/>
          <w:szCs w:val="28"/>
        </w:rPr>
        <w:t xml:space="preserve"> додатк</w:t>
      </w:r>
      <w:r>
        <w:rPr>
          <w:rFonts w:ascii="Times New Roman" w:hAnsi="Times New Roman"/>
          <w:sz w:val="28"/>
          <w:szCs w:val="28"/>
        </w:rPr>
        <w:t>у</w:t>
      </w:r>
      <w:r>
        <w:rPr>
          <w:rFonts w:ascii="Times New Roman" w:hAnsi="Times New Roman"/>
          <w:color w:val="000000"/>
          <w:sz w:val="28"/>
          <w:szCs w:val="28"/>
        </w:rPr>
        <w:t xml:space="preserve"> </w:t>
      </w:r>
      <w:r>
        <w:rPr>
          <w:rFonts w:ascii="Times New Roman" w:hAnsi="Times New Roman"/>
          <w:sz w:val="28"/>
          <w:szCs w:val="28"/>
        </w:rPr>
        <w:t>4 до цього Порядку</w:t>
      </w:r>
      <w:r>
        <w:rPr>
          <w:rFonts w:ascii="Times New Roman" w:hAnsi="Times New Roman"/>
          <w:color w:val="000000"/>
          <w:sz w:val="28"/>
          <w:szCs w:val="28"/>
        </w:rPr>
        <w:t>. Заява про надання БВПД мож</w:t>
      </w:r>
      <w:r>
        <w:rPr>
          <w:rFonts w:ascii="Times New Roman" w:hAnsi="Times New Roman"/>
          <w:sz w:val="28"/>
          <w:szCs w:val="28"/>
        </w:rPr>
        <w:t>е</w:t>
      </w:r>
      <w:r>
        <w:rPr>
          <w:rFonts w:ascii="Times New Roman" w:hAnsi="Times New Roman"/>
          <w:color w:val="000000"/>
          <w:sz w:val="28"/>
          <w:szCs w:val="28"/>
        </w:rPr>
        <w:t xml:space="preserve"> містит</w:t>
      </w:r>
      <w:r>
        <w:rPr>
          <w:rFonts w:ascii="Times New Roman" w:hAnsi="Times New Roman"/>
          <w:sz w:val="28"/>
          <w:szCs w:val="28"/>
        </w:rPr>
        <w:t>и лише</w:t>
      </w:r>
      <w:r>
        <w:rPr>
          <w:rFonts w:ascii="Times New Roman" w:hAnsi="Times New Roman"/>
          <w:color w:val="000000"/>
          <w:sz w:val="28"/>
          <w:szCs w:val="28"/>
        </w:rPr>
        <w:t xml:space="preserve"> </w:t>
      </w:r>
      <w:r>
        <w:rPr>
          <w:rFonts w:ascii="Times New Roman" w:hAnsi="Times New Roman"/>
          <w:sz w:val="28"/>
          <w:szCs w:val="28"/>
        </w:rPr>
        <w:t xml:space="preserve">одне </w:t>
      </w:r>
      <w:r>
        <w:rPr>
          <w:rFonts w:ascii="Times New Roman" w:hAnsi="Times New Roman"/>
          <w:color w:val="000000"/>
          <w:sz w:val="28"/>
          <w:szCs w:val="28"/>
        </w:rPr>
        <w:t xml:space="preserve">правове питання, </w:t>
      </w:r>
      <w:r>
        <w:rPr>
          <w:rFonts w:ascii="Times New Roman" w:hAnsi="Times New Roman"/>
          <w:sz w:val="28"/>
          <w:szCs w:val="28"/>
        </w:rPr>
        <w:t>що</w:t>
      </w:r>
      <w:r>
        <w:rPr>
          <w:rFonts w:ascii="Times New Roman" w:hAnsi="Times New Roman"/>
          <w:color w:val="000000"/>
          <w:sz w:val="28"/>
          <w:szCs w:val="28"/>
        </w:rPr>
        <w:t xml:space="preserve"> потребує вирішення та один із видів правничих </w:t>
      </w:r>
      <w:r>
        <w:rPr>
          <w:rFonts w:ascii="Times New Roman" w:hAnsi="Times New Roman"/>
          <w:sz w:val="28"/>
          <w:szCs w:val="28"/>
        </w:rPr>
        <w:t>послуг</w:t>
      </w:r>
      <w:r>
        <w:rPr>
          <w:rFonts w:ascii="Times New Roman" w:hAnsi="Times New Roman"/>
          <w:color w:val="000000"/>
          <w:sz w:val="28"/>
          <w:szCs w:val="28"/>
        </w:rPr>
        <w:t>.</w:t>
      </w:r>
    </w:p>
    <w:p w14:paraId="396C007F" w14:textId="77777777" w:rsidR="00C06255" w:rsidRDefault="00603312" w:rsidP="00C06255">
      <w:pPr>
        <w:spacing w:after="96" w:line="240" w:lineRule="auto"/>
        <w:ind w:firstLine="709"/>
        <w:jc w:val="both"/>
        <w:rPr>
          <w:rFonts w:ascii="Times New Roman" w:hAnsi="Times New Roman"/>
          <w:color w:val="000000"/>
          <w:sz w:val="28"/>
          <w:szCs w:val="28"/>
        </w:rPr>
      </w:pPr>
      <w:r>
        <w:rPr>
          <w:rFonts w:ascii="Times New Roman" w:hAnsi="Times New Roman"/>
          <w:sz w:val="28"/>
          <w:szCs w:val="28"/>
        </w:rPr>
        <w:t>7</w:t>
      </w:r>
      <w:r w:rsidR="00C06255">
        <w:rPr>
          <w:rFonts w:ascii="Times New Roman" w:hAnsi="Times New Roman"/>
          <w:color w:val="000000"/>
          <w:sz w:val="28"/>
          <w:szCs w:val="28"/>
        </w:rPr>
        <w:t xml:space="preserve">. Після прийняття заяви про надання БВПД </w:t>
      </w:r>
      <w:r w:rsidR="00C06255">
        <w:rPr>
          <w:rFonts w:ascii="Times New Roman" w:hAnsi="Times New Roman"/>
          <w:sz w:val="28"/>
          <w:szCs w:val="28"/>
        </w:rPr>
        <w:t xml:space="preserve">та </w:t>
      </w:r>
      <w:r w:rsidR="00C06255">
        <w:rPr>
          <w:rFonts w:ascii="Times New Roman" w:hAnsi="Times New Roman"/>
          <w:sz w:val="28"/>
          <w:szCs w:val="28"/>
          <w:highlight w:val="white"/>
        </w:rPr>
        <w:t>документів (копій документів, завірених в установленому порядку)</w:t>
      </w:r>
      <w:r w:rsidR="00C06255">
        <w:rPr>
          <w:rFonts w:ascii="Arial" w:hAnsi="Arial"/>
          <w:color w:val="293A55"/>
          <w:sz w:val="24"/>
          <w:szCs w:val="24"/>
          <w:highlight w:val="white"/>
        </w:rPr>
        <w:t xml:space="preserve"> </w:t>
      </w:r>
      <w:r w:rsidR="00C06255">
        <w:rPr>
          <w:rFonts w:ascii="Times New Roman" w:hAnsi="Times New Roman"/>
          <w:color w:val="000000"/>
          <w:sz w:val="28"/>
          <w:szCs w:val="28"/>
        </w:rPr>
        <w:t xml:space="preserve">працівник </w:t>
      </w:r>
      <w:r w:rsidR="00C06255">
        <w:rPr>
          <w:rFonts w:ascii="Times New Roman" w:hAnsi="Times New Roman"/>
          <w:sz w:val="28"/>
          <w:szCs w:val="28"/>
        </w:rPr>
        <w:t xml:space="preserve">центру </w:t>
      </w:r>
      <w:r w:rsidR="00C06255">
        <w:rPr>
          <w:rFonts w:ascii="Times New Roman" w:hAnsi="Times New Roman"/>
          <w:color w:val="000000"/>
          <w:sz w:val="28"/>
          <w:szCs w:val="28"/>
        </w:rPr>
        <w:t xml:space="preserve">видає клієнту талон про прийняття заяви про надання БВПД за формою згідно з додатком </w:t>
      </w:r>
      <w:r w:rsidR="00C06255">
        <w:rPr>
          <w:rFonts w:ascii="Times New Roman" w:hAnsi="Times New Roman"/>
          <w:sz w:val="28"/>
          <w:szCs w:val="28"/>
        </w:rPr>
        <w:t>5 до цього Порядку</w:t>
      </w:r>
      <w:r w:rsidR="00C06255">
        <w:rPr>
          <w:rFonts w:ascii="Times New Roman" w:hAnsi="Times New Roman"/>
          <w:color w:val="000000"/>
          <w:sz w:val="28"/>
          <w:szCs w:val="28"/>
        </w:rPr>
        <w:t xml:space="preserve">. </w:t>
      </w:r>
    </w:p>
    <w:p w14:paraId="7F5BC86C" w14:textId="77777777" w:rsidR="00C06255" w:rsidRDefault="00C06255" w:rsidP="00C06255">
      <w:pPr>
        <w:spacing w:after="96" w:line="240" w:lineRule="auto"/>
        <w:ind w:firstLine="709"/>
        <w:jc w:val="both"/>
        <w:rPr>
          <w:rFonts w:ascii="Times New Roman" w:hAnsi="Times New Roman"/>
          <w:sz w:val="28"/>
          <w:szCs w:val="28"/>
          <w:highlight w:val="white"/>
        </w:rPr>
      </w:pPr>
      <w:r>
        <w:rPr>
          <w:rFonts w:ascii="Times New Roman" w:hAnsi="Times New Roman"/>
          <w:sz w:val="28"/>
          <w:szCs w:val="28"/>
          <w:highlight w:val="white"/>
        </w:rPr>
        <w:t xml:space="preserve">Напис про завірення копії документа у паперовій формі складається із слів </w:t>
      </w:r>
      <w:r>
        <w:rPr>
          <w:rFonts w:ascii="Times New Roman" w:hAnsi="Times New Roman"/>
          <w:color w:val="000000"/>
          <w:sz w:val="28"/>
        </w:rPr>
        <w:t>«</w:t>
      </w:r>
      <w:r>
        <w:rPr>
          <w:rFonts w:ascii="Times New Roman" w:hAnsi="Times New Roman"/>
          <w:sz w:val="28"/>
          <w:szCs w:val="28"/>
          <w:highlight w:val="white"/>
        </w:rPr>
        <w:t>Згідно з оригіналом</w:t>
      </w:r>
      <w:r>
        <w:rPr>
          <w:rFonts w:ascii="Times New Roman" w:hAnsi="Times New Roman"/>
          <w:color w:val="000000"/>
          <w:sz w:val="28"/>
        </w:rPr>
        <w:t>»</w:t>
      </w:r>
      <w:r>
        <w:rPr>
          <w:rFonts w:ascii="Times New Roman" w:hAnsi="Times New Roman"/>
          <w:sz w:val="28"/>
          <w:szCs w:val="28"/>
          <w:highlight w:val="white"/>
        </w:rPr>
        <w:t>, особистого підпису клієнта, який завіряє копію, ініціали  та прізвища, дати завірення копії.</w:t>
      </w:r>
    </w:p>
    <w:p w14:paraId="7F24D197" w14:textId="77777777" w:rsidR="00C06255" w:rsidRDefault="00C06255" w:rsidP="00C06255">
      <w:pPr>
        <w:spacing w:after="96" w:line="240" w:lineRule="auto"/>
        <w:ind w:firstLine="709"/>
        <w:jc w:val="both"/>
        <w:rPr>
          <w:rFonts w:ascii="Times New Roman" w:hAnsi="Times New Roman"/>
          <w:sz w:val="28"/>
          <w:szCs w:val="28"/>
        </w:rPr>
      </w:pPr>
      <w:r>
        <w:rPr>
          <w:rFonts w:ascii="Times New Roman" w:hAnsi="Times New Roman"/>
          <w:sz w:val="28"/>
          <w:szCs w:val="28"/>
        </w:rPr>
        <w:t>У талоні, зокрема, зазначається перелік отриманих документів та дата їх отримання. Номер такого талону є ідентичним номеру звернення. На зворотній стороні зазначеного талона зазначається інформація про права та обов’язки особи, з якою працівник центру ознайомлює клієнта</w:t>
      </w:r>
      <w:r w:rsidR="006270E8">
        <w:rPr>
          <w:rFonts w:ascii="Times New Roman" w:hAnsi="Times New Roman"/>
          <w:sz w:val="28"/>
          <w:szCs w:val="28"/>
        </w:rPr>
        <w:t xml:space="preserve"> або його </w:t>
      </w:r>
      <w:r>
        <w:rPr>
          <w:rFonts w:ascii="Times New Roman" w:hAnsi="Times New Roman"/>
          <w:sz w:val="28"/>
          <w:szCs w:val="28"/>
        </w:rPr>
        <w:t xml:space="preserve">представника та після такого ознайомлення пропонує </w:t>
      </w:r>
      <w:r>
        <w:rPr>
          <w:rFonts w:ascii="Times New Roman" w:hAnsi="Times New Roman"/>
          <w:sz w:val="28"/>
          <w:szCs w:val="28"/>
          <w:highlight w:val="white"/>
        </w:rPr>
        <w:t>клієнту поставити свій підпис під текстом</w:t>
      </w:r>
      <w:r>
        <w:rPr>
          <w:rFonts w:ascii="Times New Roman" w:hAnsi="Times New Roman"/>
          <w:sz w:val="28"/>
          <w:szCs w:val="28"/>
        </w:rPr>
        <w:t xml:space="preserve">. Підписаний клієнтом/представником клієнта талон сканується, після чого повертається клієнту/представнику клієнта. Сканована копія талона завантажується в КІАС (пункт 5 розділу V РКЗК, обирається найменування документа </w:t>
      </w:r>
      <w:r>
        <w:rPr>
          <w:rFonts w:ascii="Times New Roman" w:hAnsi="Times New Roman"/>
          <w:color w:val="000000"/>
          <w:sz w:val="28"/>
        </w:rPr>
        <w:t>«</w:t>
      </w:r>
      <w:r>
        <w:rPr>
          <w:rFonts w:ascii="Times New Roman" w:hAnsi="Times New Roman"/>
          <w:sz w:val="28"/>
          <w:szCs w:val="28"/>
        </w:rPr>
        <w:t>Інше</w:t>
      </w:r>
      <w:r>
        <w:rPr>
          <w:rFonts w:ascii="Times New Roman" w:hAnsi="Times New Roman"/>
          <w:color w:val="000000"/>
          <w:sz w:val="28"/>
        </w:rPr>
        <w:t>»</w:t>
      </w:r>
      <w:r>
        <w:rPr>
          <w:rFonts w:ascii="Times New Roman" w:hAnsi="Times New Roman"/>
          <w:sz w:val="28"/>
          <w:szCs w:val="28"/>
        </w:rPr>
        <w:t xml:space="preserve">). Під час видання талона клієнту/представнику клієнта роз’яснюється, що рішення про надання БВПД або відмову у її наданні приймається центром протягом десяти робочих днів з дня отримання заяви та </w:t>
      </w:r>
      <w:r>
        <w:rPr>
          <w:rFonts w:ascii="Times New Roman" w:hAnsi="Times New Roman"/>
          <w:sz w:val="28"/>
          <w:szCs w:val="28"/>
          <w:highlight w:val="white"/>
        </w:rPr>
        <w:t>документів (копій документів, завірених в установленому порядку)</w:t>
      </w:r>
      <w:r>
        <w:rPr>
          <w:rFonts w:ascii="Times New Roman" w:hAnsi="Times New Roman"/>
          <w:sz w:val="28"/>
          <w:szCs w:val="28"/>
        </w:rPr>
        <w:t>, про що його буде поінформовано додатково.</w:t>
      </w:r>
    </w:p>
    <w:p w14:paraId="42897F86" w14:textId="77777777" w:rsidR="00C06255" w:rsidRDefault="00603312" w:rsidP="00C06255">
      <w:pPr>
        <w:spacing w:after="96" w:line="240" w:lineRule="auto"/>
        <w:ind w:firstLine="709"/>
        <w:jc w:val="both"/>
        <w:rPr>
          <w:rFonts w:ascii="Times New Roman" w:hAnsi="Times New Roman"/>
          <w:sz w:val="28"/>
          <w:szCs w:val="28"/>
        </w:rPr>
      </w:pPr>
      <w:r>
        <w:rPr>
          <w:rFonts w:ascii="Times New Roman" w:hAnsi="Times New Roman"/>
          <w:sz w:val="28"/>
          <w:szCs w:val="28"/>
        </w:rPr>
        <w:t>8</w:t>
      </w:r>
      <w:r w:rsidR="00C06255">
        <w:rPr>
          <w:rFonts w:ascii="Times New Roman" w:hAnsi="Times New Roman"/>
          <w:color w:val="000000"/>
          <w:sz w:val="28"/>
          <w:szCs w:val="28"/>
        </w:rPr>
        <w:t>. Під час прийняття заяви про надання БВПД від клієнта або його представника, який належить до однієї з категорій осіб, визначених пунктами 1, 14, 17, 19, 20, 26-29</w:t>
      </w:r>
      <w:r w:rsidR="00C06255">
        <w:rPr>
          <w:rFonts w:ascii="Times New Roman" w:hAnsi="Times New Roman"/>
          <w:color w:val="000000"/>
          <w:sz w:val="24"/>
          <w:szCs w:val="24"/>
        </w:rPr>
        <w:t xml:space="preserve"> </w:t>
      </w:r>
      <w:r w:rsidR="00C06255">
        <w:rPr>
          <w:rFonts w:ascii="Times New Roman" w:hAnsi="Times New Roman"/>
          <w:color w:val="000000"/>
          <w:sz w:val="28"/>
          <w:szCs w:val="28"/>
        </w:rPr>
        <w:t>частини першої статті 14 Закону, працівником центру перевіряється в КІАС інформація стосовно</w:t>
      </w:r>
      <w:r w:rsidR="00C06255">
        <w:rPr>
          <w:rFonts w:ascii="Times New Roman" w:hAnsi="Times New Roman"/>
          <w:sz w:val="28"/>
          <w:szCs w:val="28"/>
        </w:rPr>
        <w:t xml:space="preserve"> </w:t>
      </w:r>
      <w:r w:rsidR="00C06255">
        <w:rPr>
          <w:rFonts w:ascii="Times New Roman" w:hAnsi="Times New Roman"/>
          <w:color w:val="000000"/>
          <w:sz w:val="28"/>
          <w:szCs w:val="28"/>
        </w:rPr>
        <w:t xml:space="preserve">використання клієнтом права на отримання БВПД </w:t>
      </w:r>
      <w:r w:rsidR="00C06255">
        <w:rPr>
          <w:rFonts w:ascii="Times New Roman" w:hAnsi="Times New Roman"/>
          <w:sz w:val="28"/>
          <w:szCs w:val="28"/>
        </w:rPr>
        <w:t xml:space="preserve">відповідно до частини четвертої статті 14 Закону. </w:t>
      </w:r>
    </w:p>
    <w:p w14:paraId="2FEE0049" w14:textId="02D22DB8" w:rsidR="00AD421F" w:rsidRPr="003A3348" w:rsidRDefault="004F29C4" w:rsidP="003A3348">
      <w:pPr>
        <w:spacing w:after="96" w:line="240" w:lineRule="auto"/>
        <w:ind w:firstLine="709"/>
        <w:jc w:val="center"/>
        <w:rPr>
          <w:rFonts w:ascii="Times New Roman" w:hAnsi="Times New Roman"/>
          <w:b/>
          <w:color w:val="000000"/>
          <w:sz w:val="28"/>
          <w:szCs w:val="28"/>
        </w:rPr>
      </w:pPr>
      <w:bookmarkStart w:id="7" w:name="_Hlk179385671"/>
      <w:bookmarkStart w:id="8" w:name="_Hlk179384495"/>
      <w:r w:rsidRPr="003A3348">
        <w:rPr>
          <w:rFonts w:ascii="Times New Roman" w:hAnsi="Times New Roman"/>
          <w:b/>
          <w:color w:val="000000"/>
          <w:sz w:val="28"/>
          <w:szCs w:val="28"/>
        </w:rPr>
        <w:t>Прийняття з</w:t>
      </w:r>
      <w:r w:rsidR="00AD421F" w:rsidRPr="003A3348">
        <w:rPr>
          <w:rFonts w:ascii="Times New Roman" w:hAnsi="Times New Roman"/>
          <w:b/>
          <w:color w:val="000000"/>
          <w:sz w:val="28"/>
          <w:szCs w:val="28"/>
        </w:rPr>
        <w:t>вернен</w:t>
      </w:r>
      <w:r w:rsidRPr="003A3348">
        <w:rPr>
          <w:rFonts w:ascii="Times New Roman" w:hAnsi="Times New Roman"/>
          <w:b/>
          <w:color w:val="000000"/>
          <w:sz w:val="28"/>
          <w:szCs w:val="28"/>
        </w:rPr>
        <w:t>ь</w:t>
      </w:r>
      <w:r w:rsidR="00AD421F" w:rsidRPr="003A3348">
        <w:rPr>
          <w:rFonts w:ascii="Times New Roman" w:hAnsi="Times New Roman"/>
          <w:b/>
          <w:color w:val="000000"/>
          <w:sz w:val="28"/>
          <w:szCs w:val="28"/>
        </w:rPr>
        <w:t xml:space="preserve"> про надання БВПД дітям</w:t>
      </w:r>
      <w:bookmarkEnd w:id="7"/>
    </w:p>
    <w:bookmarkEnd w:id="8"/>
    <w:p w14:paraId="588DCABB" w14:textId="64CC0C8C" w:rsidR="0009460F" w:rsidRDefault="00D13742">
      <w:pPr>
        <w:spacing w:after="96" w:line="240" w:lineRule="auto"/>
        <w:ind w:firstLine="709"/>
        <w:jc w:val="both"/>
        <w:rPr>
          <w:rFonts w:ascii="Times New Roman" w:hAnsi="Times New Roman"/>
          <w:color w:val="000000"/>
          <w:sz w:val="28"/>
          <w:szCs w:val="28"/>
        </w:rPr>
      </w:pPr>
      <w:r>
        <w:rPr>
          <w:rFonts w:ascii="Times New Roman" w:hAnsi="Times New Roman"/>
          <w:color w:val="000000"/>
          <w:sz w:val="28"/>
          <w:szCs w:val="28"/>
        </w:rPr>
        <w:t>9</w:t>
      </w:r>
      <w:r w:rsidR="00157CD5">
        <w:rPr>
          <w:rFonts w:ascii="Times New Roman" w:hAnsi="Times New Roman"/>
          <w:sz w:val="28"/>
          <w:szCs w:val="28"/>
        </w:rPr>
        <w:t xml:space="preserve">. </w:t>
      </w:r>
      <w:r w:rsidR="00157CD5">
        <w:rPr>
          <w:rFonts w:ascii="Times New Roman" w:hAnsi="Times New Roman"/>
          <w:color w:val="000000"/>
          <w:sz w:val="28"/>
          <w:szCs w:val="28"/>
        </w:rPr>
        <w:t>Відповідно до частини третьої статті 18 Закону заяви про надання БВПД, що стосуються дітей, подаються їхніми законними представниками, патронатними вихователями. Щодо питань, звернення з якими до суду дозволяється з 14 років, зазначені заяви можуть подаватися особисто дітьми, які досягли 14 років, або їхніми законними представниками, патронатними вихователями.</w:t>
      </w:r>
    </w:p>
    <w:p w14:paraId="52A75C72" w14:textId="77777777" w:rsidR="0009460F" w:rsidRDefault="00157CD5">
      <w:pPr>
        <w:spacing w:after="96" w:line="240" w:lineRule="auto"/>
        <w:ind w:firstLine="709"/>
        <w:jc w:val="both"/>
        <w:rPr>
          <w:rFonts w:ascii="Times New Roman" w:hAnsi="Times New Roman"/>
          <w:color w:val="000000"/>
          <w:sz w:val="28"/>
          <w:szCs w:val="28"/>
        </w:rPr>
      </w:pPr>
      <w:r>
        <w:rPr>
          <w:rFonts w:ascii="Times New Roman" w:hAnsi="Times New Roman"/>
          <w:color w:val="000000"/>
          <w:sz w:val="28"/>
          <w:szCs w:val="28"/>
        </w:rPr>
        <w:t>Під час прийняття заяв про надання БВПД дітям слід керуватися нормами законодавства, що передбачають право дитини з 14 або 16 років особисто звертатися до суду з метою захисту прав та інтересів, зокрема, але не виключно:</w:t>
      </w:r>
    </w:p>
    <w:p w14:paraId="79926C8F" w14:textId="77777777" w:rsidR="0009460F" w:rsidRDefault="00157CD5">
      <w:pPr>
        <w:numPr>
          <w:ilvl w:val="0"/>
          <w:numId w:val="2"/>
        </w:numPr>
        <w:pBdr>
          <w:top w:val="nil"/>
          <w:left w:val="nil"/>
          <w:bottom w:val="nil"/>
          <w:right w:val="nil"/>
          <w:between w:val="nil"/>
        </w:pBdr>
        <w:tabs>
          <w:tab w:val="left" w:pos="993"/>
        </w:tabs>
        <w:spacing w:after="96"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з 14 років з питань: </w:t>
      </w:r>
    </w:p>
    <w:p w14:paraId="015BA06A" w14:textId="77777777" w:rsidR="0009460F" w:rsidRDefault="00157CD5">
      <w:pPr>
        <w:spacing w:after="96" w:line="24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визнання недійсним/скасування усиновлення (стаття 240 Сімейного кодексу України (далі – СК України));</w:t>
      </w:r>
    </w:p>
    <w:p w14:paraId="3325BCBA" w14:textId="77777777" w:rsidR="0009460F" w:rsidRDefault="00157CD5">
      <w:pPr>
        <w:spacing w:after="96" w:line="240" w:lineRule="auto"/>
        <w:ind w:firstLine="709"/>
        <w:jc w:val="both"/>
        <w:rPr>
          <w:rFonts w:ascii="Times New Roman" w:hAnsi="Times New Roman"/>
          <w:color w:val="000000"/>
          <w:sz w:val="28"/>
          <w:szCs w:val="28"/>
        </w:rPr>
      </w:pPr>
      <w:r>
        <w:rPr>
          <w:rFonts w:ascii="Times New Roman" w:hAnsi="Times New Roman"/>
          <w:color w:val="000000"/>
          <w:sz w:val="28"/>
          <w:szCs w:val="28"/>
        </w:rPr>
        <w:t>визнання батьківства (статті 126, 128, частина друга статті 156 СК України);</w:t>
      </w:r>
    </w:p>
    <w:p w14:paraId="49C60A95" w14:textId="77777777" w:rsidR="0009460F" w:rsidRDefault="00157CD5">
      <w:pPr>
        <w:spacing w:after="96" w:line="240" w:lineRule="auto"/>
        <w:ind w:firstLine="709"/>
        <w:jc w:val="both"/>
        <w:rPr>
          <w:rFonts w:ascii="Times New Roman" w:hAnsi="Times New Roman"/>
          <w:color w:val="000000"/>
          <w:sz w:val="28"/>
          <w:szCs w:val="28"/>
        </w:rPr>
      </w:pPr>
      <w:r>
        <w:rPr>
          <w:rFonts w:ascii="Times New Roman" w:hAnsi="Times New Roman"/>
          <w:color w:val="000000"/>
          <w:sz w:val="28"/>
          <w:szCs w:val="28"/>
        </w:rPr>
        <w:t>неповнолітні батьки, які досягли 14 років, мають право на звернення до</w:t>
      </w:r>
    </w:p>
    <w:p w14:paraId="4D90C165" w14:textId="77777777" w:rsidR="0009460F" w:rsidRDefault="00157CD5">
      <w:pPr>
        <w:spacing w:after="96" w:line="240" w:lineRule="auto"/>
        <w:ind w:firstLine="709"/>
        <w:jc w:val="both"/>
        <w:rPr>
          <w:rFonts w:ascii="Times New Roman" w:hAnsi="Times New Roman"/>
          <w:color w:val="000000"/>
          <w:sz w:val="28"/>
          <w:szCs w:val="28"/>
        </w:rPr>
      </w:pPr>
      <w:r>
        <w:rPr>
          <w:rFonts w:ascii="Times New Roman" w:hAnsi="Times New Roman"/>
          <w:color w:val="000000"/>
          <w:sz w:val="28"/>
          <w:szCs w:val="28"/>
        </w:rPr>
        <w:t>суду за захистом прав та інтересів своєї дитини (частина друга статті 156 СК України);</w:t>
      </w:r>
    </w:p>
    <w:p w14:paraId="455817F5" w14:textId="77777777" w:rsidR="0009460F" w:rsidRDefault="00157CD5">
      <w:pPr>
        <w:spacing w:after="96" w:line="240" w:lineRule="auto"/>
        <w:ind w:firstLine="709"/>
        <w:jc w:val="both"/>
        <w:rPr>
          <w:rFonts w:ascii="Times New Roman" w:hAnsi="Times New Roman"/>
          <w:color w:val="000000"/>
          <w:sz w:val="28"/>
          <w:szCs w:val="28"/>
        </w:rPr>
      </w:pPr>
      <w:r>
        <w:rPr>
          <w:rFonts w:ascii="Times New Roman" w:hAnsi="Times New Roman"/>
          <w:color w:val="000000"/>
          <w:sz w:val="28"/>
          <w:szCs w:val="28"/>
        </w:rPr>
        <w:t>позбавлення батьківських прав (стаття 165 СК України);</w:t>
      </w:r>
    </w:p>
    <w:p w14:paraId="5F9BEACB" w14:textId="77777777" w:rsidR="0009460F" w:rsidRDefault="00157CD5">
      <w:pPr>
        <w:spacing w:after="96" w:line="240" w:lineRule="auto"/>
        <w:ind w:firstLine="709"/>
        <w:jc w:val="both"/>
        <w:rPr>
          <w:rFonts w:ascii="Times New Roman" w:hAnsi="Times New Roman"/>
          <w:color w:val="000000"/>
          <w:sz w:val="28"/>
          <w:szCs w:val="28"/>
        </w:rPr>
      </w:pPr>
      <w:r>
        <w:rPr>
          <w:rFonts w:ascii="Times New Roman" w:hAnsi="Times New Roman"/>
          <w:color w:val="000000"/>
          <w:sz w:val="28"/>
          <w:szCs w:val="28"/>
        </w:rPr>
        <w:t>захисту прав та інтересів у зв’язку з неналежним батьківським вихованням (стаття 152 СК України);</w:t>
      </w:r>
    </w:p>
    <w:p w14:paraId="7B8B50F3" w14:textId="77777777" w:rsidR="0009460F" w:rsidRDefault="00157CD5">
      <w:pPr>
        <w:spacing w:after="96" w:line="240" w:lineRule="auto"/>
        <w:ind w:firstLine="709"/>
        <w:jc w:val="both"/>
        <w:rPr>
          <w:rFonts w:ascii="Times New Roman" w:hAnsi="Times New Roman"/>
          <w:color w:val="000000"/>
          <w:sz w:val="28"/>
          <w:szCs w:val="28"/>
        </w:rPr>
      </w:pPr>
      <w:r>
        <w:rPr>
          <w:rFonts w:ascii="Times New Roman" w:hAnsi="Times New Roman"/>
          <w:color w:val="000000"/>
          <w:sz w:val="28"/>
          <w:szCs w:val="28"/>
        </w:rPr>
        <w:t>2) з 16 років з питань:</w:t>
      </w:r>
    </w:p>
    <w:p w14:paraId="2AAD6700" w14:textId="77777777" w:rsidR="0009460F" w:rsidRDefault="00157CD5">
      <w:pPr>
        <w:spacing w:after="96" w:line="240" w:lineRule="auto"/>
        <w:ind w:firstLine="709"/>
        <w:jc w:val="both"/>
        <w:rPr>
          <w:rFonts w:ascii="Times New Roman" w:hAnsi="Times New Roman"/>
          <w:color w:val="000000"/>
          <w:sz w:val="28"/>
          <w:szCs w:val="28"/>
        </w:rPr>
      </w:pPr>
      <w:r>
        <w:rPr>
          <w:rFonts w:ascii="Times New Roman" w:hAnsi="Times New Roman"/>
          <w:color w:val="000000"/>
          <w:sz w:val="28"/>
          <w:szCs w:val="28"/>
        </w:rPr>
        <w:t>надання повної цивільної дієздатності (стаття 35 Цивільного кодексу України, стаття 301 Цивільного процесуального кодексу України);</w:t>
      </w:r>
    </w:p>
    <w:p w14:paraId="5955340E" w14:textId="77777777" w:rsidR="0009460F" w:rsidRDefault="00157CD5">
      <w:pPr>
        <w:spacing w:after="96" w:line="240" w:lineRule="auto"/>
        <w:ind w:firstLine="709"/>
        <w:jc w:val="both"/>
        <w:rPr>
          <w:rFonts w:ascii="Times New Roman" w:hAnsi="Times New Roman"/>
          <w:color w:val="000000"/>
          <w:sz w:val="28"/>
          <w:szCs w:val="28"/>
        </w:rPr>
      </w:pPr>
      <w:r>
        <w:rPr>
          <w:rFonts w:ascii="Times New Roman" w:hAnsi="Times New Roman"/>
          <w:color w:val="000000"/>
          <w:sz w:val="28"/>
          <w:szCs w:val="28"/>
        </w:rPr>
        <w:t>надання права на шлюб (стаття 23 СК України);</w:t>
      </w:r>
    </w:p>
    <w:p w14:paraId="34BADABF" w14:textId="77777777" w:rsidR="0009460F" w:rsidRDefault="00157CD5">
      <w:pPr>
        <w:spacing w:after="96" w:line="240" w:lineRule="auto"/>
        <w:ind w:firstLine="709"/>
        <w:jc w:val="both"/>
        <w:rPr>
          <w:rFonts w:ascii="Times New Roman" w:hAnsi="Times New Roman"/>
          <w:color w:val="000000"/>
          <w:sz w:val="28"/>
          <w:szCs w:val="28"/>
        </w:rPr>
      </w:pPr>
      <w:r>
        <w:rPr>
          <w:rFonts w:ascii="Times New Roman" w:hAnsi="Times New Roman"/>
          <w:color w:val="000000"/>
          <w:sz w:val="28"/>
          <w:szCs w:val="28"/>
        </w:rPr>
        <w:t>визнання шлюбу недійсним (стаття 42 СК України);</w:t>
      </w:r>
    </w:p>
    <w:p w14:paraId="7F66AD2C" w14:textId="77777777" w:rsidR="0009460F" w:rsidRDefault="00157CD5">
      <w:pPr>
        <w:spacing w:after="96" w:line="240" w:lineRule="auto"/>
        <w:ind w:firstLine="709"/>
        <w:jc w:val="both"/>
        <w:rPr>
          <w:rFonts w:ascii="Times New Roman" w:hAnsi="Times New Roman"/>
          <w:sz w:val="28"/>
          <w:szCs w:val="28"/>
        </w:rPr>
      </w:pPr>
      <w:r>
        <w:rPr>
          <w:rFonts w:ascii="Times New Roman" w:hAnsi="Times New Roman"/>
          <w:sz w:val="28"/>
          <w:szCs w:val="28"/>
        </w:rPr>
        <w:t>розірвання шлюбу (стаття 110 СК України).</w:t>
      </w:r>
    </w:p>
    <w:p w14:paraId="210E5E62" w14:textId="5430A936" w:rsidR="004F29C4" w:rsidRDefault="004F29C4" w:rsidP="00485429">
      <w:pPr>
        <w:spacing w:after="96" w:line="240" w:lineRule="auto"/>
        <w:ind w:firstLine="709"/>
        <w:jc w:val="center"/>
        <w:rPr>
          <w:rFonts w:ascii="Times New Roman" w:hAnsi="Times New Roman"/>
          <w:sz w:val="28"/>
          <w:szCs w:val="28"/>
        </w:rPr>
      </w:pPr>
      <w:bookmarkStart w:id="9" w:name="_Hlk179384508"/>
      <w:r w:rsidRPr="003A3348">
        <w:rPr>
          <w:rFonts w:ascii="Times New Roman" w:hAnsi="Times New Roman"/>
          <w:b/>
          <w:color w:val="000000"/>
          <w:sz w:val="28"/>
          <w:szCs w:val="28"/>
        </w:rPr>
        <w:t xml:space="preserve">Прийняття звернень про надання БВПД </w:t>
      </w:r>
      <w:r w:rsidR="00485429">
        <w:rPr>
          <w:rFonts w:ascii="Times New Roman" w:hAnsi="Times New Roman"/>
          <w:b/>
          <w:color w:val="000000"/>
          <w:sz w:val="28"/>
          <w:szCs w:val="28"/>
        </w:rPr>
        <w:t xml:space="preserve">іншим </w:t>
      </w:r>
      <w:r>
        <w:rPr>
          <w:rFonts w:ascii="Times New Roman" w:hAnsi="Times New Roman"/>
          <w:b/>
          <w:color w:val="000000"/>
          <w:sz w:val="28"/>
          <w:szCs w:val="28"/>
        </w:rPr>
        <w:t>категоріям</w:t>
      </w:r>
      <w:r w:rsidR="00C06255">
        <w:rPr>
          <w:rFonts w:ascii="Times New Roman" w:hAnsi="Times New Roman"/>
          <w:b/>
          <w:color w:val="000000"/>
          <w:sz w:val="28"/>
          <w:szCs w:val="28"/>
        </w:rPr>
        <w:t xml:space="preserve"> осіб</w:t>
      </w:r>
    </w:p>
    <w:bookmarkEnd w:id="9"/>
    <w:p w14:paraId="3F479092" w14:textId="030A323D" w:rsidR="0009460F" w:rsidRDefault="00603312">
      <w:pPr>
        <w:spacing w:after="96" w:line="240" w:lineRule="auto"/>
        <w:ind w:firstLine="709"/>
        <w:jc w:val="both"/>
        <w:rPr>
          <w:rFonts w:ascii="Times New Roman" w:hAnsi="Times New Roman"/>
          <w:sz w:val="28"/>
          <w:szCs w:val="28"/>
          <w:highlight w:val="white"/>
        </w:rPr>
      </w:pPr>
      <w:r>
        <w:rPr>
          <w:rFonts w:ascii="Times New Roman" w:hAnsi="Times New Roman"/>
          <w:sz w:val="28"/>
          <w:szCs w:val="28"/>
        </w:rPr>
        <w:t>1</w:t>
      </w:r>
      <w:r w:rsidR="00D13742">
        <w:rPr>
          <w:rFonts w:ascii="Times New Roman" w:hAnsi="Times New Roman"/>
          <w:sz w:val="28"/>
          <w:szCs w:val="28"/>
        </w:rPr>
        <w:t>0</w:t>
      </w:r>
      <w:r w:rsidR="00157CD5">
        <w:rPr>
          <w:rFonts w:ascii="Times New Roman" w:hAnsi="Times New Roman"/>
          <w:sz w:val="28"/>
          <w:szCs w:val="28"/>
        </w:rPr>
        <w:t xml:space="preserve">. </w:t>
      </w:r>
      <w:r w:rsidR="00157CD5">
        <w:rPr>
          <w:rFonts w:ascii="Times New Roman" w:hAnsi="Times New Roman"/>
          <w:sz w:val="28"/>
          <w:szCs w:val="28"/>
          <w:highlight w:val="white"/>
        </w:rPr>
        <w:t>Звернення про надання БВПД особам, визнаних судом недієздатними або дієздатність яких обмежена судом, подаються їх опікунами або піклувальниками, а щодо питань, звернення з якими до суду дозволяється недієздатними  особами або особами, дієздатність яких обмежена, - також особисто такими особами або їх опікунами чи піклувальниками за місцем їх фактичного проживання незалежно від реєстрації місця проживання чи місця перебування особи.</w:t>
      </w:r>
    </w:p>
    <w:p w14:paraId="37820901" w14:textId="77777777" w:rsidR="0009460F" w:rsidRDefault="00157CD5">
      <w:pPr>
        <w:spacing w:after="96" w:line="240" w:lineRule="auto"/>
        <w:ind w:firstLine="709"/>
        <w:jc w:val="both"/>
        <w:rPr>
          <w:rFonts w:ascii="Times New Roman" w:hAnsi="Times New Roman"/>
          <w:sz w:val="28"/>
          <w:szCs w:val="28"/>
          <w:highlight w:val="white"/>
        </w:rPr>
      </w:pPr>
      <w:r>
        <w:rPr>
          <w:rFonts w:ascii="Times New Roman" w:hAnsi="Times New Roman"/>
          <w:sz w:val="28"/>
          <w:szCs w:val="28"/>
          <w:highlight w:val="white"/>
        </w:rPr>
        <w:t>Недієздатні особи або особи, дієздатність яких обмежена можуть особисто звертатися за БВПД, зокрема з питань поновлення цивільної дієздатності, звільнення опікуна/піклувальника.</w:t>
      </w:r>
    </w:p>
    <w:p w14:paraId="12A04EA5" w14:textId="2F6E5550" w:rsidR="0009460F" w:rsidRDefault="00D13742">
      <w:pPr>
        <w:spacing w:after="96" w:line="240" w:lineRule="auto"/>
        <w:ind w:firstLine="709"/>
        <w:jc w:val="both"/>
        <w:rPr>
          <w:rFonts w:ascii="Times New Roman" w:hAnsi="Times New Roman"/>
          <w:sz w:val="28"/>
          <w:szCs w:val="28"/>
        </w:rPr>
      </w:pPr>
      <w:r>
        <w:rPr>
          <w:rFonts w:ascii="Times New Roman" w:hAnsi="Times New Roman"/>
          <w:sz w:val="28"/>
          <w:szCs w:val="28"/>
        </w:rPr>
        <w:t>11</w:t>
      </w:r>
      <w:r w:rsidR="00157CD5">
        <w:rPr>
          <w:rFonts w:ascii="Times New Roman" w:hAnsi="Times New Roman"/>
          <w:sz w:val="28"/>
          <w:szCs w:val="28"/>
        </w:rPr>
        <w:t>. З метою збереження конфіденційності, звернення осіб, які постраждали від торгівлі людьми, потерпілих від кримінальних правопорушень, зокрема проти статевої свободи та статевої недоторканості, катування або жорстокого поводження під час воєнних дій чи збройного конфлікту, реєструються у КІАС за зміненими анкетними даними клієнта, відповідно до пред’явлених ним документів, що містять інформацію про такі дані (витяг з Єдиного реєстру досудового розслідування, ухвала суду тощо).</w:t>
      </w:r>
    </w:p>
    <w:p w14:paraId="353664ED" w14:textId="02096D18" w:rsidR="00074330" w:rsidRDefault="00485429" w:rsidP="003A3348">
      <w:pPr>
        <w:spacing w:after="96" w:line="240" w:lineRule="auto"/>
        <w:ind w:firstLine="709"/>
        <w:jc w:val="center"/>
        <w:rPr>
          <w:rFonts w:ascii="Times New Roman" w:hAnsi="Times New Roman"/>
          <w:b/>
          <w:sz w:val="28"/>
          <w:szCs w:val="28"/>
        </w:rPr>
      </w:pPr>
      <w:bookmarkStart w:id="10" w:name="_Hlk179384546"/>
      <w:r>
        <w:rPr>
          <w:rFonts w:ascii="Times New Roman" w:hAnsi="Times New Roman"/>
          <w:b/>
          <w:sz w:val="28"/>
          <w:szCs w:val="28"/>
          <w:lang w:val="en-US"/>
        </w:rPr>
        <w:t>V</w:t>
      </w:r>
      <w:r w:rsidR="00603312">
        <w:rPr>
          <w:rFonts w:ascii="Times New Roman" w:hAnsi="Times New Roman"/>
          <w:b/>
          <w:sz w:val="28"/>
          <w:szCs w:val="28"/>
        </w:rPr>
        <w:t xml:space="preserve">. </w:t>
      </w:r>
      <w:r w:rsidR="00C06255" w:rsidRPr="003A3348">
        <w:rPr>
          <w:rFonts w:ascii="Times New Roman" w:hAnsi="Times New Roman"/>
          <w:b/>
          <w:sz w:val="28"/>
          <w:szCs w:val="28"/>
        </w:rPr>
        <w:t>Надання БВПД відповідно до міжнародних договорів</w:t>
      </w:r>
      <w:r w:rsidR="00074330">
        <w:rPr>
          <w:rFonts w:ascii="Times New Roman" w:hAnsi="Times New Roman"/>
          <w:b/>
          <w:sz w:val="28"/>
          <w:szCs w:val="28"/>
        </w:rPr>
        <w:t xml:space="preserve"> </w:t>
      </w:r>
    </w:p>
    <w:bookmarkEnd w:id="10"/>
    <w:p w14:paraId="399A7B48" w14:textId="05D09E06" w:rsidR="0009460F" w:rsidRDefault="00157CD5">
      <w:pPr>
        <w:spacing w:after="96" w:line="240" w:lineRule="auto"/>
        <w:ind w:firstLine="709"/>
        <w:jc w:val="both"/>
        <w:rPr>
          <w:rFonts w:ascii="Times New Roman" w:hAnsi="Times New Roman"/>
          <w:color w:val="000000"/>
          <w:sz w:val="28"/>
          <w:szCs w:val="28"/>
        </w:rPr>
      </w:pPr>
      <w:r>
        <w:rPr>
          <w:rFonts w:ascii="Times New Roman" w:hAnsi="Times New Roman"/>
          <w:sz w:val="28"/>
          <w:szCs w:val="28"/>
        </w:rPr>
        <w:t>1</w:t>
      </w:r>
      <w:r>
        <w:rPr>
          <w:rFonts w:ascii="Times New Roman" w:hAnsi="Times New Roman"/>
          <w:color w:val="000000"/>
          <w:sz w:val="28"/>
          <w:szCs w:val="28"/>
        </w:rPr>
        <w:t xml:space="preserve">. Під час забезпечення надання БВПД особам відповідно до Конвенції про міжнародне стягнення аліментів на дітей та інших видів сімейного утримання працівник центру вносить дані про клієнта до РКК та про звернення такого клієнта до РКЗК. У пункті </w:t>
      </w:r>
      <w:r>
        <w:rPr>
          <w:rFonts w:ascii="Times New Roman" w:hAnsi="Times New Roman"/>
          <w:sz w:val="28"/>
          <w:szCs w:val="28"/>
        </w:rPr>
        <w:t>4</w:t>
      </w:r>
      <w:r>
        <w:rPr>
          <w:rFonts w:ascii="Times New Roman" w:hAnsi="Times New Roman"/>
          <w:color w:val="000000"/>
          <w:sz w:val="28"/>
          <w:szCs w:val="28"/>
        </w:rPr>
        <w:t xml:space="preserve"> розділу V РКЗК працівник центру обирає категорію </w:t>
      </w:r>
      <w:r>
        <w:rPr>
          <w:rFonts w:ascii="Times New Roman" w:hAnsi="Times New Roman"/>
          <w:color w:val="000000"/>
          <w:sz w:val="28"/>
          <w:szCs w:val="28"/>
        </w:rPr>
        <w:lastRenderedPageBreak/>
        <w:t>суб’єкта права на БВПД, зокрема «особи, які перебувають під юрисдикцією іноземної держави, з якою Україна уклала відповідний міжнародний договір, згода на обов’язковість якого надана Верховною Радою України».</w:t>
      </w:r>
    </w:p>
    <w:p w14:paraId="76784116" w14:textId="77777777" w:rsidR="0009460F" w:rsidRDefault="00157CD5">
      <w:pPr>
        <w:tabs>
          <w:tab w:val="left" w:pos="851"/>
        </w:tabs>
        <w:spacing w:after="96"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У пункті </w:t>
      </w:r>
      <w:r>
        <w:rPr>
          <w:rFonts w:ascii="Times New Roman" w:hAnsi="Times New Roman"/>
          <w:sz w:val="28"/>
          <w:szCs w:val="28"/>
        </w:rPr>
        <w:t>5</w:t>
      </w:r>
      <w:r>
        <w:rPr>
          <w:rFonts w:ascii="Times New Roman" w:hAnsi="Times New Roman"/>
          <w:color w:val="000000"/>
          <w:sz w:val="28"/>
          <w:szCs w:val="28"/>
        </w:rPr>
        <w:t xml:space="preserve"> розділу V РКЗК працівник </w:t>
      </w:r>
      <w:r>
        <w:rPr>
          <w:rFonts w:ascii="Times New Roman" w:hAnsi="Times New Roman"/>
          <w:sz w:val="28"/>
          <w:szCs w:val="28"/>
        </w:rPr>
        <w:t xml:space="preserve">центру </w:t>
      </w:r>
      <w:r>
        <w:rPr>
          <w:rFonts w:ascii="Times New Roman" w:hAnsi="Times New Roman"/>
          <w:color w:val="000000"/>
          <w:sz w:val="28"/>
          <w:szCs w:val="28"/>
        </w:rPr>
        <w:t>додає відповідні скановані копії документів, а саме:</w:t>
      </w:r>
    </w:p>
    <w:p w14:paraId="7E65D137" w14:textId="77777777" w:rsidR="0009460F" w:rsidRDefault="00157CD5">
      <w:pPr>
        <w:tabs>
          <w:tab w:val="left" w:pos="851"/>
        </w:tabs>
        <w:spacing w:after="96" w:line="240" w:lineRule="auto"/>
        <w:ind w:firstLine="709"/>
        <w:jc w:val="both"/>
        <w:rPr>
          <w:rFonts w:ascii="Times New Roman" w:hAnsi="Times New Roman"/>
          <w:color w:val="000000"/>
          <w:sz w:val="28"/>
          <w:szCs w:val="28"/>
        </w:rPr>
      </w:pPr>
      <w:r>
        <w:rPr>
          <w:rFonts w:ascii="Times New Roman" w:hAnsi="Times New Roman"/>
          <w:color w:val="000000"/>
          <w:sz w:val="28"/>
          <w:szCs w:val="28"/>
        </w:rPr>
        <w:t>заяви, передбаченої Конвенцією про міжнародне стягнення аліментів на дітей та інших видів сімейного утримання;</w:t>
      </w:r>
    </w:p>
    <w:p w14:paraId="23181E4C" w14:textId="77777777" w:rsidR="0009460F" w:rsidRDefault="00157CD5">
      <w:pPr>
        <w:tabs>
          <w:tab w:val="left" w:pos="851"/>
        </w:tabs>
        <w:spacing w:after="96" w:line="240" w:lineRule="auto"/>
        <w:ind w:firstLine="709"/>
        <w:jc w:val="both"/>
        <w:rPr>
          <w:rFonts w:ascii="Times New Roman" w:hAnsi="Times New Roman"/>
          <w:color w:val="000000"/>
          <w:sz w:val="28"/>
          <w:szCs w:val="28"/>
        </w:rPr>
      </w:pPr>
      <w:r>
        <w:rPr>
          <w:rFonts w:ascii="Times New Roman" w:hAnsi="Times New Roman"/>
          <w:color w:val="000000"/>
          <w:sz w:val="28"/>
          <w:szCs w:val="28"/>
        </w:rPr>
        <w:t>іноземного рішення про стягнення аліментів/рішення, прийнятого або визнаного в запитуваній договірній державі/рішення, винесеного в державі, іншій, ніж запитувана держава (за наявності);</w:t>
      </w:r>
    </w:p>
    <w:p w14:paraId="6F4F1210" w14:textId="77777777" w:rsidR="0009460F" w:rsidRDefault="00157CD5">
      <w:pPr>
        <w:tabs>
          <w:tab w:val="left" w:pos="851"/>
        </w:tabs>
        <w:spacing w:after="96" w:line="240" w:lineRule="auto"/>
        <w:ind w:firstLine="709"/>
        <w:jc w:val="both"/>
        <w:rPr>
          <w:rFonts w:ascii="Times New Roman" w:hAnsi="Times New Roman"/>
          <w:color w:val="000000"/>
          <w:sz w:val="28"/>
          <w:szCs w:val="28"/>
        </w:rPr>
      </w:pPr>
      <w:r>
        <w:rPr>
          <w:rFonts w:ascii="Times New Roman" w:hAnsi="Times New Roman"/>
          <w:color w:val="000000"/>
          <w:sz w:val="28"/>
          <w:szCs w:val="28"/>
        </w:rPr>
        <w:t>інших документів, поданих особою в порядку, визначеному Конвенцією про міжнародне стягнення аліментів на дітей та інших видів сімейного утримання.</w:t>
      </w:r>
    </w:p>
    <w:p w14:paraId="4774E274" w14:textId="44A22231" w:rsidR="0009460F" w:rsidRDefault="00603312">
      <w:pPr>
        <w:tabs>
          <w:tab w:val="left" w:pos="851"/>
        </w:tabs>
        <w:spacing w:after="96" w:line="240" w:lineRule="auto"/>
        <w:ind w:firstLine="709"/>
        <w:jc w:val="both"/>
        <w:rPr>
          <w:rFonts w:ascii="Times New Roman" w:hAnsi="Times New Roman"/>
          <w:color w:val="000000"/>
          <w:sz w:val="28"/>
          <w:szCs w:val="28"/>
        </w:rPr>
      </w:pPr>
      <w:r>
        <w:rPr>
          <w:rFonts w:ascii="Times New Roman" w:hAnsi="Times New Roman"/>
          <w:color w:val="000000"/>
          <w:sz w:val="28"/>
          <w:szCs w:val="28"/>
        </w:rPr>
        <w:t>2</w:t>
      </w:r>
      <w:r w:rsidR="00157CD5">
        <w:rPr>
          <w:rFonts w:ascii="Times New Roman" w:hAnsi="Times New Roman"/>
          <w:color w:val="000000"/>
          <w:sz w:val="28"/>
          <w:szCs w:val="28"/>
        </w:rPr>
        <w:t>. У разі звернення за БВПД осіб, які перебувають під юрисдикцією іноземної держави, з якою Україна уклала відповідний міжнародний договір, згода на обов’язковість якого надана Верховною Радою України, працівник центру вивчає положення міжнародних договорів, зокрема, щодо визначення умов та порядку отримання БВПД зазначеними особами.</w:t>
      </w:r>
    </w:p>
    <w:p w14:paraId="21DD2AC3" w14:textId="5EFEA4BE" w:rsidR="0009460F" w:rsidRDefault="008C6137">
      <w:pPr>
        <w:tabs>
          <w:tab w:val="left" w:pos="851"/>
        </w:tabs>
        <w:spacing w:after="96" w:line="240" w:lineRule="auto"/>
        <w:jc w:val="center"/>
        <w:rPr>
          <w:rFonts w:ascii="Times New Roman" w:hAnsi="Times New Roman"/>
          <w:b/>
          <w:sz w:val="28"/>
          <w:szCs w:val="28"/>
        </w:rPr>
      </w:pPr>
      <w:bookmarkStart w:id="11" w:name="_Hlk179384568"/>
      <w:r>
        <w:rPr>
          <w:rFonts w:ascii="Times New Roman" w:hAnsi="Times New Roman"/>
          <w:b/>
          <w:sz w:val="28"/>
          <w:szCs w:val="28"/>
          <w:lang w:val="en-US"/>
        </w:rPr>
        <w:t>VI</w:t>
      </w:r>
      <w:r w:rsidR="00157CD5">
        <w:rPr>
          <w:rFonts w:ascii="Times New Roman" w:hAnsi="Times New Roman"/>
          <w:b/>
          <w:sz w:val="28"/>
          <w:szCs w:val="28"/>
        </w:rPr>
        <w:t>. Направлення клієнтів для отримання правничої допомоги</w:t>
      </w:r>
      <w:r w:rsidR="00157CD5">
        <w:rPr>
          <w:rFonts w:ascii="Times New Roman" w:hAnsi="Times New Roman"/>
          <w:b/>
          <w:sz w:val="28"/>
          <w:szCs w:val="28"/>
        </w:rPr>
        <w:br/>
        <w:t xml:space="preserve">та/або інших послуг до інших установ/організацій </w:t>
      </w:r>
    </w:p>
    <w:bookmarkEnd w:id="11"/>
    <w:p w14:paraId="3CBE38A8" w14:textId="77777777" w:rsidR="0009460F" w:rsidRDefault="00157CD5">
      <w:pPr>
        <w:spacing w:after="96" w:line="240" w:lineRule="auto"/>
        <w:ind w:firstLine="570"/>
        <w:jc w:val="both"/>
        <w:rPr>
          <w:rFonts w:ascii="Times New Roman" w:hAnsi="Times New Roman"/>
          <w:sz w:val="28"/>
          <w:szCs w:val="28"/>
        </w:rPr>
      </w:pPr>
      <w:r>
        <w:rPr>
          <w:rFonts w:ascii="Times New Roman" w:hAnsi="Times New Roman"/>
          <w:sz w:val="28"/>
          <w:szCs w:val="28"/>
        </w:rPr>
        <w:t xml:space="preserve">1. У випадку, якщо клієнт звернувся до центру за отриманням БВПД, але не належить до cyб’єктів права на таку допомогу, визначених пунктами 1, 2, 9 – 29 частини першої та частиною другою статті 14 Закону, працівник центру роз’яснює клієнту можливість надання йому правничої допомоги партнерською організацією, що є надавачем такої допомоги та з якою центром укладено меморандум aбо договір про співпрацю, зокрема щодо перенаправлення клієнтів для отримання правничої допомоги безоплатно. </w:t>
      </w:r>
    </w:p>
    <w:p w14:paraId="68905940" w14:textId="77777777" w:rsidR="0009460F" w:rsidRDefault="00157CD5">
      <w:pPr>
        <w:spacing w:after="96" w:line="240" w:lineRule="auto"/>
        <w:ind w:firstLine="570"/>
        <w:jc w:val="both"/>
        <w:rPr>
          <w:rFonts w:ascii="Times New Roman" w:hAnsi="Times New Roman"/>
          <w:sz w:val="28"/>
          <w:szCs w:val="28"/>
        </w:rPr>
      </w:pPr>
      <w:r>
        <w:rPr>
          <w:rFonts w:ascii="Times New Roman" w:hAnsi="Times New Roman"/>
          <w:sz w:val="28"/>
          <w:szCs w:val="28"/>
        </w:rPr>
        <w:t xml:space="preserve">2. Для направлення клієнта до партнерської організації працівник центру надає клієнту контактну інформацію такої організації (усно або письмово), інформує про умови отримання у ній правничої допомоги та вносить відповідну інформацію до пункту 2 розділу V РКЗК, обравши опцію «Спрямовано до установи, організації (установ, організацій), з якою центром організовано співпрацю для надання правничої допомоги по суті порушеного питання (вказати назву (-и))». </w:t>
      </w:r>
    </w:p>
    <w:p w14:paraId="04BCCC63" w14:textId="77777777" w:rsidR="0009460F" w:rsidRDefault="00157CD5">
      <w:pPr>
        <w:spacing w:after="96" w:line="240" w:lineRule="auto"/>
        <w:ind w:firstLine="480"/>
        <w:jc w:val="both"/>
        <w:rPr>
          <w:rFonts w:ascii="Times New Roman" w:hAnsi="Times New Roman"/>
          <w:sz w:val="28"/>
          <w:szCs w:val="28"/>
          <w:highlight w:val="yellow"/>
        </w:rPr>
      </w:pPr>
      <w:r>
        <w:rPr>
          <w:rFonts w:ascii="Times New Roman" w:hAnsi="Times New Roman"/>
          <w:sz w:val="24"/>
          <w:szCs w:val="24"/>
        </w:rPr>
        <w:t xml:space="preserve"> </w:t>
      </w:r>
      <w:r>
        <w:rPr>
          <w:rFonts w:ascii="Times New Roman" w:hAnsi="Times New Roman"/>
          <w:sz w:val="28"/>
          <w:szCs w:val="28"/>
        </w:rPr>
        <w:t>3. У разі звернення до центру клієнта за направленням від партнерської організації, працівник центру надає клієнту відповідні правничі послуги, та вносить відповідну інформацію до розділу ІV РКЗК, обравши опцію «Клієнта направлено від партнерської організації».</w:t>
      </w:r>
      <w:r>
        <w:rPr>
          <w:rFonts w:ascii="Times New Roman" w:hAnsi="Times New Roman"/>
          <w:sz w:val="28"/>
          <w:szCs w:val="28"/>
          <w:highlight w:val="yellow"/>
        </w:rPr>
        <w:t xml:space="preserve"> </w:t>
      </w:r>
    </w:p>
    <w:p w14:paraId="59F9A72A" w14:textId="77777777" w:rsidR="0009460F" w:rsidRDefault="00157CD5">
      <w:pPr>
        <w:spacing w:after="96" w:line="240" w:lineRule="auto"/>
        <w:ind w:firstLine="480"/>
        <w:jc w:val="both"/>
        <w:rPr>
          <w:rFonts w:ascii="Times New Roman" w:hAnsi="Times New Roman"/>
          <w:sz w:val="28"/>
          <w:szCs w:val="28"/>
        </w:rPr>
      </w:pPr>
      <w:r>
        <w:rPr>
          <w:rFonts w:ascii="Times New Roman" w:hAnsi="Times New Roman"/>
          <w:sz w:val="28"/>
          <w:szCs w:val="28"/>
        </w:rPr>
        <w:t xml:space="preserve">4. У випадку, якщо клієнт звернувся до центру за отриманням БПД, та під час надання йому правничих послуг працівнику центру стало відомо про потребу в отриманні клієнтом інших супутніх послуг, зокрема соціальної, психологічної, </w:t>
      </w:r>
      <w:r>
        <w:rPr>
          <w:rFonts w:ascii="Times New Roman" w:hAnsi="Times New Roman"/>
          <w:sz w:val="28"/>
          <w:szCs w:val="28"/>
        </w:rPr>
        <w:lastRenderedPageBreak/>
        <w:t>медичної допомоги, працівник центру надає такому клієнту контактні дані  відповідної організації, установи, закладу, до яких клієнт може звернутися за отриманням таких послуг, та вносить відповідну інформацію до  пункту 2 розділу V РКЗК, обравши опцію «Спрямовано до установи, організації (установ, організацій), яка надає інші види супутніх послуг (соціальну, психологічну, медичну допомогу) (вказати назву)</w:t>
      </w:r>
      <w:r>
        <w:rPr>
          <w:rFonts w:ascii="Times New Roman" w:hAnsi="Times New Roman"/>
          <w:sz w:val="28"/>
        </w:rPr>
        <w:t>»</w:t>
      </w:r>
      <w:r>
        <w:rPr>
          <w:rFonts w:ascii="Times New Roman" w:hAnsi="Times New Roman"/>
          <w:sz w:val="28"/>
          <w:szCs w:val="28"/>
        </w:rPr>
        <w:t>.</w:t>
      </w:r>
    </w:p>
    <w:p w14:paraId="598ECEBF" w14:textId="6B64BCFD" w:rsidR="0009460F" w:rsidRDefault="00157CD5">
      <w:pPr>
        <w:spacing w:after="96" w:line="240" w:lineRule="auto"/>
        <w:jc w:val="center"/>
        <w:rPr>
          <w:rFonts w:ascii="Times New Roman" w:hAnsi="Times New Roman"/>
          <w:b/>
          <w:color w:val="000000"/>
          <w:sz w:val="28"/>
          <w:szCs w:val="28"/>
        </w:rPr>
      </w:pPr>
      <w:bookmarkStart w:id="12" w:name="_Hlk179384585"/>
      <w:r>
        <w:rPr>
          <w:rFonts w:ascii="Times New Roman" w:hAnsi="Times New Roman"/>
          <w:b/>
          <w:color w:val="000000"/>
          <w:sz w:val="28"/>
          <w:szCs w:val="28"/>
        </w:rPr>
        <w:t>V</w:t>
      </w:r>
      <w:r w:rsidR="00603312">
        <w:rPr>
          <w:rFonts w:ascii="Times New Roman" w:hAnsi="Times New Roman"/>
          <w:b/>
          <w:color w:val="000000"/>
          <w:sz w:val="28"/>
          <w:szCs w:val="28"/>
        </w:rPr>
        <w:t>І</w:t>
      </w:r>
      <w:r w:rsidR="008C6137">
        <w:rPr>
          <w:rFonts w:ascii="Times New Roman" w:hAnsi="Times New Roman"/>
          <w:b/>
          <w:color w:val="000000"/>
          <w:sz w:val="28"/>
          <w:szCs w:val="28"/>
        </w:rPr>
        <w:t>І</w:t>
      </w:r>
      <w:r>
        <w:rPr>
          <w:rFonts w:ascii="Times New Roman" w:hAnsi="Times New Roman"/>
          <w:b/>
          <w:color w:val="000000"/>
          <w:sz w:val="28"/>
          <w:szCs w:val="28"/>
        </w:rPr>
        <w:t xml:space="preserve">. Адресна БПД </w:t>
      </w:r>
    </w:p>
    <w:bookmarkEnd w:id="12"/>
    <w:p w14:paraId="569E6315" w14:textId="1730C9C8" w:rsidR="0009460F" w:rsidRDefault="00157CD5">
      <w:pPr>
        <w:spacing w:after="96"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 Адресна БПД може надаватися </w:t>
      </w:r>
      <w:r w:rsidR="00B378D3">
        <w:rPr>
          <w:rFonts w:ascii="Times New Roman" w:hAnsi="Times New Roman"/>
          <w:color w:val="000000"/>
          <w:sz w:val="28"/>
          <w:szCs w:val="28"/>
        </w:rPr>
        <w:t xml:space="preserve">на підставі </w:t>
      </w:r>
      <w:r>
        <w:rPr>
          <w:rFonts w:ascii="Times New Roman" w:hAnsi="Times New Roman"/>
          <w:color w:val="000000"/>
          <w:sz w:val="28"/>
          <w:szCs w:val="28"/>
        </w:rPr>
        <w:t>усн</w:t>
      </w:r>
      <w:r w:rsidR="00B378D3">
        <w:rPr>
          <w:rFonts w:ascii="Times New Roman" w:hAnsi="Times New Roman"/>
          <w:color w:val="000000"/>
          <w:sz w:val="28"/>
          <w:szCs w:val="28"/>
        </w:rPr>
        <w:t>ого звернення</w:t>
      </w:r>
      <w:r>
        <w:rPr>
          <w:rFonts w:ascii="Times New Roman" w:hAnsi="Times New Roman"/>
          <w:color w:val="000000"/>
          <w:sz w:val="28"/>
          <w:szCs w:val="28"/>
        </w:rPr>
        <w:t>, у тому числі отриман</w:t>
      </w:r>
      <w:r w:rsidR="00B378D3">
        <w:rPr>
          <w:rFonts w:ascii="Times New Roman" w:hAnsi="Times New Roman"/>
          <w:color w:val="000000"/>
          <w:sz w:val="28"/>
          <w:szCs w:val="28"/>
        </w:rPr>
        <w:t>ого</w:t>
      </w:r>
      <w:r>
        <w:rPr>
          <w:rFonts w:ascii="Times New Roman" w:hAnsi="Times New Roman"/>
          <w:color w:val="000000"/>
          <w:sz w:val="28"/>
          <w:szCs w:val="28"/>
        </w:rPr>
        <w:t xml:space="preserve"> на єдиний контактний номер телефону</w:t>
      </w:r>
      <w:r w:rsidR="00B378D3">
        <w:rPr>
          <w:rFonts w:ascii="Times New Roman" w:hAnsi="Times New Roman"/>
          <w:color w:val="000000"/>
          <w:sz w:val="28"/>
          <w:szCs w:val="28"/>
        </w:rPr>
        <w:t>,</w:t>
      </w:r>
      <w:r>
        <w:rPr>
          <w:rFonts w:ascii="Times New Roman" w:hAnsi="Times New Roman"/>
          <w:sz w:val="28"/>
          <w:szCs w:val="28"/>
        </w:rPr>
        <w:t xml:space="preserve"> </w:t>
      </w:r>
      <w:r>
        <w:rPr>
          <w:rFonts w:ascii="Times New Roman" w:hAnsi="Times New Roman"/>
          <w:color w:val="000000"/>
          <w:sz w:val="28"/>
          <w:szCs w:val="28"/>
        </w:rPr>
        <w:t>або письмовим зверненням клієнта</w:t>
      </w:r>
      <w:r w:rsidR="00B378D3">
        <w:rPr>
          <w:rFonts w:ascii="Times New Roman" w:hAnsi="Times New Roman"/>
          <w:color w:val="000000"/>
          <w:sz w:val="28"/>
          <w:szCs w:val="28"/>
        </w:rPr>
        <w:t xml:space="preserve"> або його </w:t>
      </w:r>
      <w:r>
        <w:rPr>
          <w:rFonts w:ascii="Times New Roman" w:hAnsi="Times New Roman"/>
          <w:color w:val="000000"/>
          <w:sz w:val="28"/>
          <w:szCs w:val="28"/>
        </w:rPr>
        <w:t>представника</w:t>
      </w:r>
      <w:r w:rsidR="00B378D3">
        <w:rPr>
          <w:rFonts w:ascii="Times New Roman" w:hAnsi="Times New Roman"/>
          <w:color w:val="000000"/>
          <w:sz w:val="28"/>
          <w:szCs w:val="28"/>
        </w:rPr>
        <w:t>. Така допомога надається</w:t>
      </w:r>
      <w:r>
        <w:rPr>
          <w:rFonts w:ascii="Times New Roman" w:hAnsi="Times New Roman"/>
          <w:color w:val="000000"/>
          <w:sz w:val="28"/>
          <w:szCs w:val="28"/>
        </w:rPr>
        <w:t>, зокрема, але не виключно, дітям, одиноким особам, особам похилого віку, особам з обмеженими фізичними можливостями за місцем їхнього проживання чи перебування.</w:t>
      </w:r>
    </w:p>
    <w:p w14:paraId="154BF379" w14:textId="77777777" w:rsidR="0009460F" w:rsidRDefault="00157CD5">
      <w:pPr>
        <w:spacing w:after="96"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Крім того, за запитом осіб, які постраждали від домашнього насильства або насильства за ознакою статі, </w:t>
      </w:r>
      <w:r w:rsidR="00B378D3">
        <w:rPr>
          <w:rFonts w:ascii="Times New Roman" w:hAnsi="Times New Roman"/>
          <w:color w:val="000000"/>
          <w:sz w:val="28"/>
          <w:szCs w:val="28"/>
        </w:rPr>
        <w:t xml:space="preserve">адресна </w:t>
      </w:r>
      <w:r>
        <w:rPr>
          <w:rFonts w:ascii="Times New Roman" w:hAnsi="Times New Roman"/>
          <w:color w:val="000000"/>
          <w:sz w:val="28"/>
          <w:szCs w:val="28"/>
        </w:rPr>
        <w:t>БПД може надаватися таким особам на базі загальних та спеціальних служб підтримки постраждалих осіб.</w:t>
      </w:r>
    </w:p>
    <w:p w14:paraId="1DC83071" w14:textId="77777777" w:rsidR="0009460F" w:rsidRDefault="00157CD5">
      <w:pPr>
        <w:spacing w:after="96" w:line="240" w:lineRule="auto"/>
        <w:ind w:firstLine="709"/>
        <w:jc w:val="both"/>
        <w:rPr>
          <w:rFonts w:ascii="Times New Roman" w:hAnsi="Times New Roman"/>
          <w:color w:val="000000"/>
          <w:sz w:val="28"/>
          <w:szCs w:val="28"/>
        </w:rPr>
      </w:pPr>
      <w:r>
        <w:rPr>
          <w:rFonts w:ascii="Times New Roman" w:hAnsi="Times New Roman"/>
          <w:sz w:val="28"/>
          <w:szCs w:val="28"/>
        </w:rPr>
        <w:t xml:space="preserve">2. </w:t>
      </w:r>
      <w:r>
        <w:rPr>
          <w:rFonts w:ascii="Times New Roman" w:hAnsi="Times New Roman"/>
          <w:color w:val="000000"/>
          <w:sz w:val="28"/>
          <w:szCs w:val="28"/>
        </w:rPr>
        <w:t xml:space="preserve">Після отримання звернення про надання адресної БПД працівниками </w:t>
      </w:r>
      <w:r>
        <w:rPr>
          <w:rFonts w:ascii="Times New Roman" w:hAnsi="Times New Roman"/>
          <w:sz w:val="28"/>
          <w:szCs w:val="28"/>
        </w:rPr>
        <w:t>центру</w:t>
      </w:r>
      <w:r>
        <w:rPr>
          <w:rFonts w:ascii="Times New Roman" w:hAnsi="Times New Roman"/>
          <w:color w:val="000000"/>
          <w:sz w:val="28"/>
          <w:szCs w:val="28"/>
        </w:rPr>
        <w:t xml:space="preserve"> попередньо:</w:t>
      </w:r>
    </w:p>
    <w:p w14:paraId="23F71D78" w14:textId="77777777" w:rsidR="0009460F" w:rsidRDefault="00157CD5">
      <w:pPr>
        <w:spacing w:after="96" w:line="240" w:lineRule="auto"/>
        <w:ind w:firstLine="709"/>
        <w:jc w:val="both"/>
        <w:rPr>
          <w:rFonts w:ascii="Times New Roman" w:hAnsi="Times New Roman"/>
          <w:sz w:val="28"/>
          <w:szCs w:val="28"/>
        </w:rPr>
      </w:pPr>
      <w:r>
        <w:rPr>
          <w:rFonts w:ascii="Times New Roman" w:hAnsi="Times New Roman"/>
          <w:sz w:val="28"/>
          <w:szCs w:val="28"/>
        </w:rPr>
        <w:t>уточнюється суть правового питання клієнта та вид правничої послуги, яку він потребує;</w:t>
      </w:r>
    </w:p>
    <w:p w14:paraId="5A3243D5" w14:textId="77777777" w:rsidR="0009460F" w:rsidRDefault="00157CD5">
      <w:pPr>
        <w:spacing w:after="96" w:line="240" w:lineRule="auto"/>
        <w:ind w:firstLine="709"/>
        <w:jc w:val="both"/>
        <w:rPr>
          <w:rFonts w:ascii="Times New Roman" w:hAnsi="Times New Roman"/>
          <w:sz w:val="28"/>
          <w:szCs w:val="28"/>
        </w:rPr>
      </w:pPr>
      <w:r>
        <w:rPr>
          <w:rFonts w:ascii="Times New Roman" w:hAnsi="Times New Roman"/>
          <w:sz w:val="28"/>
          <w:szCs w:val="28"/>
        </w:rPr>
        <w:t xml:space="preserve"> узгоджується з клієнтом місце, дата та час надання БПД.</w:t>
      </w:r>
    </w:p>
    <w:p w14:paraId="556127E8" w14:textId="77777777" w:rsidR="0009460F" w:rsidRDefault="00157CD5">
      <w:pPr>
        <w:spacing w:after="96" w:line="240" w:lineRule="auto"/>
        <w:ind w:firstLine="709"/>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color w:val="000000"/>
          <w:sz w:val="28"/>
          <w:szCs w:val="28"/>
        </w:rPr>
        <w:t xml:space="preserve">Відвідування працівниками </w:t>
      </w:r>
      <w:r>
        <w:rPr>
          <w:rFonts w:ascii="Times New Roman" w:hAnsi="Times New Roman"/>
          <w:sz w:val="28"/>
          <w:szCs w:val="28"/>
        </w:rPr>
        <w:t>центру</w:t>
      </w:r>
      <w:r>
        <w:rPr>
          <w:rFonts w:ascii="Times New Roman" w:hAnsi="Times New Roman"/>
          <w:color w:val="000000"/>
          <w:sz w:val="28"/>
          <w:szCs w:val="28"/>
        </w:rPr>
        <w:t xml:space="preserve"> клієнта за місцем проживання чи перебування здійснюється із залученням представника органу місцевого самоврядування (об’єднаної територіальної громади), соціальної служби або дільничного офіцера поліції (за можливості) або за участі </w:t>
      </w:r>
      <w:r>
        <w:rPr>
          <w:rFonts w:ascii="Times New Roman" w:hAnsi="Times New Roman"/>
          <w:sz w:val="28"/>
          <w:szCs w:val="28"/>
        </w:rPr>
        <w:t>не менше двох працівників центру.</w:t>
      </w:r>
    </w:p>
    <w:p w14:paraId="0B44CDD8" w14:textId="77777777" w:rsidR="0009460F" w:rsidRDefault="00157CD5">
      <w:pPr>
        <w:spacing w:after="96" w:line="240" w:lineRule="auto"/>
        <w:ind w:firstLine="709"/>
        <w:jc w:val="both"/>
        <w:rPr>
          <w:rFonts w:ascii="Times New Roman" w:hAnsi="Times New Roman"/>
          <w:color w:val="000000"/>
          <w:sz w:val="28"/>
          <w:szCs w:val="28"/>
        </w:rPr>
      </w:pPr>
      <w:r>
        <w:rPr>
          <w:rFonts w:ascii="Times New Roman" w:hAnsi="Times New Roman"/>
          <w:sz w:val="28"/>
          <w:szCs w:val="28"/>
        </w:rPr>
        <w:t xml:space="preserve">4. </w:t>
      </w:r>
      <w:r>
        <w:rPr>
          <w:rFonts w:ascii="Times New Roman" w:hAnsi="Times New Roman"/>
          <w:color w:val="000000"/>
          <w:sz w:val="28"/>
          <w:szCs w:val="28"/>
        </w:rPr>
        <w:t>У разі недопущення клієнтом працівника центру до свого місця проживання чи перебування у попередньо узгоджені дату та час – працівником</w:t>
      </w:r>
      <w:r>
        <w:rPr>
          <w:rFonts w:ascii="Times New Roman" w:hAnsi="Times New Roman"/>
          <w:sz w:val="28"/>
          <w:szCs w:val="28"/>
        </w:rPr>
        <w:t xml:space="preserve"> </w:t>
      </w:r>
      <w:r>
        <w:rPr>
          <w:rFonts w:ascii="Times New Roman" w:hAnsi="Times New Roman"/>
          <w:color w:val="000000"/>
          <w:sz w:val="28"/>
          <w:szCs w:val="28"/>
        </w:rPr>
        <w:t>центру разом із представником органу місцевого самоврядування (об’єднаної територіальної громади), соціальної служби або дільничного офіцера поліції, у разі їх залучення, складається відповідний акт.</w:t>
      </w:r>
    </w:p>
    <w:p w14:paraId="699993C9" w14:textId="65FE2244" w:rsidR="0009460F" w:rsidRDefault="008C6137">
      <w:pPr>
        <w:spacing w:after="96" w:line="240" w:lineRule="auto"/>
        <w:jc w:val="center"/>
        <w:rPr>
          <w:rFonts w:ascii="Times New Roman" w:hAnsi="Times New Roman"/>
          <w:b/>
          <w:color w:val="000000"/>
          <w:sz w:val="28"/>
          <w:szCs w:val="28"/>
        </w:rPr>
      </w:pPr>
      <w:bookmarkStart w:id="13" w:name="_Hlk179384596"/>
      <w:r>
        <w:rPr>
          <w:rFonts w:ascii="Times New Roman" w:hAnsi="Times New Roman"/>
          <w:b/>
          <w:color w:val="000000"/>
          <w:sz w:val="28"/>
          <w:szCs w:val="28"/>
          <w:lang w:val="en-US"/>
        </w:rPr>
        <w:t>V</w:t>
      </w:r>
      <w:r w:rsidR="00603312">
        <w:rPr>
          <w:rFonts w:ascii="Times New Roman" w:hAnsi="Times New Roman"/>
          <w:b/>
          <w:color w:val="000000"/>
          <w:sz w:val="28"/>
          <w:szCs w:val="28"/>
        </w:rPr>
        <w:t>І</w:t>
      </w:r>
      <w:r>
        <w:rPr>
          <w:rFonts w:ascii="Times New Roman" w:hAnsi="Times New Roman"/>
          <w:b/>
          <w:color w:val="000000"/>
          <w:sz w:val="28"/>
          <w:szCs w:val="28"/>
        </w:rPr>
        <w:t>ІІ</w:t>
      </w:r>
      <w:r w:rsidR="00157CD5">
        <w:rPr>
          <w:rFonts w:ascii="Times New Roman" w:hAnsi="Times New Roman"/>
          <w:b/>
          <w:color w:val="000000"/>
          <w:sz w:val="28"/>
          <w:szCs w:val="28"/>
        </w:rPr>
        <w:t>. Обробка персональних даних</w:t>
      </w:r>
    </w:p>
    <w:bookmarkEnd w:id="13"/>
    <w:p w14:paraId="43C76853" w14:textId="77777777" w:rsidR="0009460F" w:rsidRDefault="00157CD5">
      <w:pPr>
        <w:spacing w:after="96" w:line="240" w:lineRule="auto"/>
        <w:ind w:firstLine="709"/>
        <w:jc w:val="both"/>
        <w:rPr>
          <w:rFonts w:ascii="Times New Roman" w:hAnsi="Times New Roman"/>
          <w:color w:val="000000"/>
          <w:sz w:val="28"/>
          <w:szCs w:val="28"/>
        </w:rPr>
      </w:pPr>
      <w:r>
        <w:rPr>
          <w:rFonts w:ascii="Times New Roman" w:hAnsi="Times New Roman"/>
          <w:color w:val="000000"/>
          <w:sz w:val="28"/>
          <w:szCs w:val="28"/>
        </w:rPr>
        <w:t>1. Обробка персональних даних центрами у зв’язку з наданням ними БППД і БВПД здійснюється у випадках і в порядку, передбачених законодавством, і не має залежати від надання клієнтом згоди на обробку персональних даних.</w:t>
      </w:r>
    </w:p>
    <w:p w14:paraId="53FA1DFB" w14:textId="77777777" w:rsidR="0009460F" w:rsidRDefault="00157CD5">
      <w:pPr>
        <w:spacing w:after="96"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 Перелік підстав для обробки персональних даних передбачено статтею 11 Закону України «Про захист персональних даних». Згода суб’єкта персональних даних є лише однією з шести підстав для обробки персональних даних, передбачених статтею 11 зазначеного Закону. За наявності підстав, визначених пунктами 2 – 6 частини першої статті 11 зазначеного Закону, обробка персональних даних здійснюється без згоди суб’єкта персональних даних. </w:t>
      </w:r>
    </w:p>
    <w:p w14:paraId="3D5CFA41" w14:textId="77777777" w:rsidR="0009460F" w:rsidRDefault="00157CD5">
      <w:pPr>
        <w:spacing w:after="96" w:line="24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Зокрема, відповідно до статті 11 зазначеного Закону підставами для обробки персональних даних також є дозвіл на обробку персональних даних, наданий володільцю персональних даних відповідно до закону виключно для здійснення його повноважень.</w:t>
      </w:r>
    </w:p>
    <w:p w14:paraId="32F961D0" w14:textId="77777777" w:rsidR="0009460F" w:rsidRDefault="00157CD5">
      <w:pPr>
        <w:spacing w:after="96" w:line="240" w:lineRule="auto"/>
        <w:ind w:firstLine="709"/>
        <w:jc w:val="both"/>
        <w:rPr>
          <w:rFonts w:ascii="Times New Roman" w:hAnsi="Times New Roman"/>
          <w:color w:val="000000"/>
          <w:sz w:val="28"/>
          <w:szCs w:val="28"/>
        </w:rPr>
      </w:pPr>
      <w:r>
        <w:rPr>
          <w:rFonts w:ascii="Times New Roman" w:hAnsi="Times New Roman"/>
          <w:color w:val="000000"/>
          <w:sz w:val="28"/>
          <w:szCs w:val="28"/>
        </w:rPr>
        <w:t>Зміст права на БПД, порядок реалізації цього права, підстави та порядок надання БПД, державні гарантії щодо надання  БПД визначає Закон, Положення про Координаційний центр з надання правничої допомоги, затверджене постановою Кабінету Міністрів України від 06 червня 2012 року № 504, та Положення про центри з надання безоплатної правничої допомоги, затверджене наказом Міністерства юстиції України 02 липня 2012 року № 967/5.</w:t>
      </w:r>
    </w:p>
    <w:p w14:paraId="242A2601" w14:textId="77777777" w:rsidR="0009460F" w:rsidRDefault="00157CD5">
      <w:pPr>
        <w:spacing w:after="96" w:line="240" w:lineRule="auto"/>
        <w:ind w:firstLine="708"/>
        <w:jc w:val="both"/>
        <w:rPr>
          <w:rFonts w:ascii="Times New Roman" w:hAnsi="Times New Roman"/>
          <w:color w:val="000000"/>
          <w:sz w:val="28"/>
          <w:szCs w:val="28"/>
        </w:rPr>
      </w:pPr>
      <w:r>
        <w:rPr>
          <w:rFonts w:ascii="Times New Roman" w:hAnsi="Times New Roman"/>
          <w:color w:val="000000"/>
          <w:sz w:val="28"/>
          <w:szCs w:val="28"/>
        </w:rPr>
        <w:t>3. Під час вирішення питання щодо обробки персональних даних осіб, які звертаються за отриманням БПД, пропонує</w:t>
      </w:r>
      <w:r>
        <w:rPr>
          <w:rFonts w:ascii="Times New Roman" w:hAnsi="Times New Roman"/>
          <w:sz w:val="28"/>
          <w:szCs w:val="28"/>
        </w:rPr>
        <w:t>ться</w:t>
      </w:r>
      <w:r>
        <w:rPr>
          <w:rFonts w:ascii="Times New Roman" w:hAnsi="Times New Roman"/>
          <w:color w:val="000000"/>
          <w:sz w:val="28"/>
          <w:szCs w:val="28"/>
        </w:rPr>
        <w:t xml:space="preserve"> </w:t>
      </w:r>
      <w:r>
        <w:rPr>
          <w:rFonts w:ascii="Times New Roman" w:hAnsi="Times New Roman"/>
          <w:sz w:val="28"/>
          <w:szCs w:val="28"/>
        </w:rPr>
        <w:t>враховувати</w:t>
      </w:r>
      <w:r>
        <w:rPr>
          <w:rFonts w:ascii="Times New Roman" w:hAnsi="Times New Roman"/>
          <w:color w:val="000000"/>
          <w:sz w:val="28"/>
          <w:szCs w:val="28"/>
        </w:rPr>
        <w:t xml:space="preserve"> лист представника Уповноваженого Верховної Ради України з прав людини від 13 травня 2021 року № 4980.2/3408/1/21/21/26.2.</w:t>
      </w:r>
    </w:p>
    <w:p w14:paraId="0000CC1C" w14:textId="44772BDA" w:rsidR="0009460F" w:rsidRDefault="008C6137">
      <w:pPr>
        <w:tabs>
          <w:tab w:val="left" w:pos="851"/>
        </w:tabs>
        <w:spacing w:after="96" w:line="240" w:lineRule="auto"/>
        <w:jc w:val="center"/>
        <w:rPr>
          <w:rFonts w:ascii="Times New Roman" w:hAnsi="Times New Roman"/>
          <w:b/>
          <w:color w:val="000000"/>
          <w:sz w:val="28"/>
          <w:szCs w:val="28"/>
        </w:rPr>
      </w:pPr>
      <w:bookmarkStart w:id="14" w:name="_Hlk179384610"/>
      <w:r>
        <w:rPr>
          <w:rFonts w:ascii="Times New Roman" w:hAnsi="Times New Roman"/>
          <w:b/>
          <w:color w:val="000000"/>
          <w:sz w:val="28"/>
          <w:szCs w:val="28"/>
        </w:rPr>
        <w:t>ІХ</w:t>
      </w:r>
      <w:r w:rsidR="00157CD5">
        <w:rPr>
          <w:rFonts w:ascii="Times New Roman" w:hAnsi="Times New Roman"/>
          <w:b/>
          <w:color w:val="000000"/>
          <w:sz w:val="28"/>
          <w:szCs w:val="28"/>
        </w:rPr>
        <w:t>. Підготовка відповідних рішень щодо надання БВПД</w:t>
      </w:r>
    </w:p>
    <w:bookmarkEnd w:id="14"/>
    <w:p w14:paraId="39A2F62F" w14:textId="75F9B4D6" w:rsidR="0009460F" w:rsidRDefault="00157CD5">
      <w:pPr>
        <w:tabs>
          <w:tab w:val="left" w:pos="851"/>
        </w:tabs>
        <w:spacing w:after="96" w:line="240" w:lineRule="auto"/>
        <w:ind w:firstLine="709"/>
        <w:jc w:val="both"/>
        <w:rPr>
          <w:rFonts w:ascii="Times New Roman" w:hAnsi="Times New Roman"/>
          <w:color w:val="000000"/>
          <w:sz w:val="28"/>
          <w:szCs w:val="28"/>
        </w:rPr>
      </w:pPr>
      <w:r>
        <w:rPr>
          <w:rFonts w:ascii="Times New Roman" w:hAnsi="Times New Roman"/>
          <w:sz w:val="28"/>
          <w:szCs w:val="28"/>
        </w:rPr>
        <w:t>1</w:t>
      </w:r>
      <w:r>
        <w:rPr>
          <w:rFonts w:ascii="Times New Roman" w:hAnsi="Times New Roman"/>
          <w:color w:val="000000"/>
          <w:sz w:val="28"/>
          <w:szCs w:val="28"/>
        </w:rPr>
        <w:t xml:space="preserve">. Після прийняття заяви про надання БВПД працівник центру перевіряє </w:t>
      </w:r>
      <w:r w:rsidR="00B378D3">
        <w:rPr>
          <w:rFonts w:ascii="Times New Roman" w:hAnsi="Times New Roman"/>
          <w:color w:val="000000"/>
          <w:sz w:val="28"/>
          <w:szCs w:val="28"/>
        </w:rPr>
        <w:t xml:space="preserve">чи </w:t>
      </w:r>
      <w:r>
        <w:rPr>
          <w:rFonts w:ascii="Times New Roman" w:hAnsi="Times New Roman"/>
          <w:color w:val="000000"/>
          <w:sz w:val="28"/>
          <w:szCs w:val="28"/>
        </w:rPr>
        <w:t>належ</w:t>
      </w:r>
      <w:r w:rsidR="00B378D3">
        <w:rPr>
          <w:rFonts w:ascii="Times New Roman" w:hAnsi="Times New Roman"/>
          <w:color w:val="000000"/>
          <w:sz w:val="28"/>
          <w:szCs w:val="28"/>
        </w:rPr>
        <w:t>ить</w:t>
      </w:r>
      <w:r>
        <w:rPr>
          <w:rFonts w:ascii="Times New Roman" w:hAnsi="Times New Roman"/>
          <w:color w:val="000000"/>
          <w:sz w:val="28"/>
          <w:szCs w:val="28"/>
        </w:rPr>
        <w:t xml:space="preserve"> </w:t>
      </w:r>
      <w:r>
        <w:rPr>
          <w:rFonts w:ascii="Times New Roman" w:hAnsi="Times New Roman"/>
          <w:sz w:val="28"/>
          <w:szCs w:val="28"/>
        </w:rPr>
        <w:t>клієнт</w:t>
      </w:r>
      <w:r>
        <w:rPr>
          <w:rFonts w:ascii="Times New Roman" w:hAnsi="Times New Roman"/>
          <w:color w:val="000000"/>
          <w:sz w:val="28"/>
          <w:szCs w:val="28"/>
        </w:rPr>
        <w:t xml:space="preserve"> до суб’єктів права на таку допомогу та </w:t>
      </w:r>
      <w:r>
        <w:rPr>
          <w:rFonts w:ascii="Times New Roman" w:hAnsi="Times New Roman"/>
          <w:sz w:val="28"/>
          <w:szCs w:val="28"/>
        </w:rPr>
        <w:t>за</w:t>
      </w:r>
      <w:r>
        <w:rPr>
          <w:rFonts w:ascii="Times New Roman" w:hAnsi="Times New Roman"/>
          <w:color w:val="000000"/>
          <w:sz w:val="28"/>
          <w:szCs w:val="28"/>
        </w:rPr>
        <w:t xml:space="preserve"> результат</w:t>
      </w:r>
      <w:r>
        <w:rPr>
          <w:rFonts w:ascii="Times New Roman" w:hAnsi="Times New Roman"/>
          <w:sz w:val="28"/>
          <w:szCs w:val="28"/>
        </w:rPr>
        <w:t>ами</w:t>
      </w:r>
      <w:r>
        <w:rPr>
          <w:rFonts w:ascii="Times New Roman" w:hAnsi="Times New Roman"/>
          <w:color w:val="000000"/>
          <w:sz w:val="28"/>
          <w:szCs w:val="28"/>
        </w:rPr>
        <w:t xml:space="preserve"> перевірки вносить відповідну інформацію до пункту </w:t>
      </w:r>
      <w:r>
        <w:rPr>
          <w:rFonts w:ascii="Times New Roman" w:hAnsi="Times New Roman"/>
          <w:sz w:val="28"/>
          <w:szCs w:val="28"/>
        </w:rPr>
        <w:t>5</w:t>
      </w:r>
      <w:r>
        <w:rPr>
          <w:rFonts w:ascii="Times New Roman" w:hAnsi="Times New Roman"/>
          <w:color w:val="000000"/>
          <w:sz w:val="28"/>
          <w:szCs w:val="28"/>
        </w:rPr>
        <w:t xml:space="preserve"> розділу V РКЗК.</w:t>
      </w:r>
    </w:p>
    <w:p w14:paraId="3BCB42C4" w14:textId="77777777" w:rsidR="0009460F" w:rsidRDefault="00157CD5">
      <w:pPr>
        <w:tabs>
          <w:tab w:val="left" w:pos="851"/>
        </w:tabs>
        <w:spacing w:after="96" w:line="240" w:lineRule="auto"/>
        <w:ind w:firstLine="709"/>
        <w:jc w:val="both"/>
        <w:rPr>
          <w:rFonts w:ascii="Times New Roman" w:hAnsi="Times New Roman"/>
          <w:color w:val="000000"/>
          <w:sz w:val="28"/>
          <w:szCs w:val="28"/>
        </w:rPr>
      </w:pPr>
      <w:r>
        <w:rPr>
          <w:rFonts w:ascii="Times New Roman" w:hAnsi="Times New Roman"/>
          <w:sz w:val="28"/>
          <w:szCs w:val="28"/>
        </w:rPr>
        <w:t xml:space="preserve">2. </w:t>
      </w:r>
      <w:r>
        <w:rPr>
          <w:rFonts w:ascii="Times New Roman" w:hAnsi="Times New Roman"/>
          <w:color w:val="000000"/>
          <w:sz w:val="28"/>
          <w:szCs w:val="28"/>
        </w:rPr>
        <w:t xml:space="preserve">Якщо за результатами перевірки належності </w:t>
      </w:r>
      <w:r>
        <w:rPr>
          <w:rFonts w:ascii="Times New Roman" w:hAnsi="Times New Roman"/>
          <w:sz w:val="28"/>
          <w:szCs w:val="28"/>
        </w:rPr>
        <w:t xml:space="preserve">клієнта </w:t>
      </w:r>
      <w:r>
        <w:rPr>
          <w:rFonts w:ascii="Times New Roman" w:hAnsi="Times New Roman"/>
          <w:color w:val="000000"/>
          <w:sz w:val="28"/>
          <w:szCs w:val="28"/>
        </w:rPr>
        <w:t>до суб’єктів права на БВПД встановлено, що клієнт:</w:t>
      </w:r>
    </w:p>
    <w:p w14:paraId="7FCD2AB9" w14:textId="77777777" w:rsidR="0009460F" w:rsidRDefault="00157CD5">
      <w:pPr>
        <w:spacing w:after="96" w:line="240" w:lineRule="auto"/>
        <w:ind w:firstLine="709"/>
        <w:jc w:val="both"/>
        <w:rPr>
          <w:rFonts w:ascii="Times New Roman" w:hAnsi="Times New Roman"/>
          <w:sz w:val="28"/>
          <w:szCs w:val="28"/>
        </w:rPr>
      </w:pPr>
      <w:r>
        <w:rPr>
          <w:rFonts w:ascii="Times New Roman" w:hAnsi="Times New Roman"/>
          <w:color w:val="000000"/>
          <w:sz w:val="28"/>
          <w:szCs w:val="28"/>
        </w:rPr>
        <w:t>подав заяву про надання БВПД без дотримання вимог, передбачених статтею 18 Закону</w:t>
      </w:r>
      <w:r>
        <w:rPr>
          <w:rFonts w:ascii="Times New Roman" w:hAnsi="Times New Roman"/>
          <w:sz w:val="28"/>
          <w:szCs w:val="28"/>
        </w:rPr>
        <w:t xml:space="preserve">, </w:t>
      </w:r>
      <w:r>
        <w:rPr>
          <w:rFonts w:ascii="Times New Roman" w:hAnsi="Times New Roman"/>
          <w:color w:val="000000"/>
          <w:sz w:val="28"/>
          <w:szCs w:val="28"/>
        </w:rPr>
        <w:t>працівник центру</w:t>
      </w:r>
      <w:r>
        <w:rPr>
          <w:rFonts w:ascii="Times New Roman" w:hAnsi="Times New Roman"/>
          <w:sz w:val="28"/>
          <w:szCs w:val="28"/>
        </w:rPr>
        <w:t xml:space="preserve"> готує</w:t>
      </w:r>
      <w:r>
        <w:rPr>
          <w:rFonts w:ascii="Times New Roman" w:hAnsi="Times New Roman"/>
          <w:color w:val="000000"/>
          <w:sz w:val="28"/>
          <w:szCs w:val="28"/>
        </w:rPr>
        <w:t xml:space="preserve"> проект листа щодо повернення клієнту заяви про надання БВПД з відповідним роз’ясненням для усунення недоліків </w:t>
      </w:r>
      <w:r>
        <w:rPr>
          <w:rFonts w:ascii="Times New Roman" w:hAnsi="Times New Roman"/>
          <w:sz w:val="28"/>
          <w:szCs w:val="28"/>
        </w:rPr>
        <w:t>з урахуванням вимог</w:t>
      </w:r>
      <w:r>
        <w:rPr>
          <w:rFonts w:ascii="Times New Roman" w:hAnsi="Times New Roman"/>
          <w:color w:val="000000"/>
          <w:sz w:val="28"/>
          <w:szCs w:val="28"/>
        </w:rPr>
        <w:t xml:space="preserve"> </w:t>
      </w:r>
      <w:r>
        <w:rPr>
          <w:rFonts w:ascii="Times New Roman" w:hAnsi="Times New Roman"/>
          <w:sz w:val="28"/>
          <w:szCs w:val="28"/>
        </w:rPr>
        <w:t xml:space="preserve">частини другої статті 18 Закону та вносить відповідну інформацію до пункту 6 розділу V РКЗК, обравши опцію </w:t>
      </w:r>
      <w:r>
        <w:rPr>
          <w:rFonts w:ascii="Times New Roman" w:hAnsi="Times New Roman"/>
          <w:color w:val="000000"/>
          <w:sz w:val="28"/>
        </w:rPr>
        <w:t>«</w:t>
      </w:r>
      <w:r>
        <w:rPr>
          <w:rFonts w:ascii="Times New Roman" w:hAnsi="Times New Roman"/>
          <w:sz w:val="28"/>
          <w:szCs w:val="28"/>
        </w:rPr>
        <w:t>заяву про надання БВПД повернуто відповідно  до частини другої статті 18 Закону</w:t>
      </w:r>
      <w:r>
        <w:rPr>
          <w:rFonts w:ascii="Times New Roman" w:hAnsi="Times New Roman"/>
          <w:sz w:val="28"/>
        </w:rPr>
        <w:t>»</w:t>
      </w:r>
      <w:r>
        <w:rPr>
          <w:rFonts w:ascii="Times New Roman" w:hAnsi="Times New Roman"/>
          <w:sz w:val="28"/>
          <w:szCs w:val="28"/>
        </w:rPr>
        <w:t>. Лист центру про повернення заяви про надання БВПД має бути надісланий клієнту протягом трьох робочих днів з дня надходження його звернення про надання БВПД;</w:t>
      </w:r>
    </w:p>
    <w:p w14:paraId="7CECED05" w14:textId="77777777" w:rsidR="0009460F" w:rsidRDefault="00157CD5">
      <w:pPr>
        <w:tabs>
          <w:tab w:val="left" w:pos="851"/>
        </w:tabs>
        <w:spacing w:after="96" w:line="240" w:lineRule="auto"/>
        <w:ind w:firstLine="709"/>
        <w:jc w:val="both"/>
        <w:rPr>
          <w:rFonts w:ascii="Times New Roman" w:hAnsi="Times New Roman"/>
          <w:sz w:val="28"/>
          <w:szCs w:val="28"/>
        </w:rPr>
      </w:pPr>
      <w:r>
        <w:rPr>
          <w:rFonts w:ascii="Times New Roman" w:hAnsi="Times New Roman"/>
          <w:sz w:val="28"/>
          <w:szCs w:val="28"/>
        </w:rPr>
        <w:t xml:space="preserve">не має підстав для отримання БВПД, у тому числі використав право на БВПД відповідно до частини четвертої статті 14 Закону, працівник центру готує проект наказу про відмову у наданні БВПД згідно з додатком 6 до цього Порядку, де зазначає, зокрема підстави такої відмови. У такому разі працівник центру </w:t>
      </w:r>
      <w:r>
        <w:rPr>
          <w:rFonts w:ascii="Times New Roman" w:hAnsi="Times New Roman"/>
          <w:sz w:val="28"/>
          <w:szCs w:val="28"/>
          <w:highlight w:val="white"/>
        </w:rPr>
        <w:t>роз’яснює порядок оскарження рішення про відмову в наданні такої допомоги</w:t>
      </w:r>
      <w:r>
        <w:rPr>
          <w:rFonts w:ascii="Times New Roman" w:hAnsi="Times New Roman"/>
          <w:sz w:val="28"/>
          <w:szCs w:val="28"/>
        </w:rPr>
        <w:t>;</w:t>
      </w:r>
    </w:p>
    <w:p w14:paraId="284DD5B9" w14:textId="77777777" w:rsidR="0009460F" w:rsidRDefault="00157CD5">
      <w:pPr>
        <w:tabs>
          <w:tab w:val="left" w:pos="851"/>
        </w:tabs>
        <w:spacing w:after="96" w:line="240" w:lineRule="auto"/>
        <w:ind w:firstLine="709"/>
        <w:jc w:val="both"/>
        <w:rPr>
          <w:rFonts w:ascii="Times New Roman" w:hAnsi="Times New Roman"/>
          <w:sz w:val="28"/>
          <w:szCs w:val="28"/>
        </w:rPr>
      </w:pPr>
      <w:r>
        <w:rPr>
          <w:rFonts w:ascii="Times New Roman" w:hAnsi="Times New Roman"/>
          <w:color w:val="000000"/>
          <w:sz w:val="28"/>
          <w:szCs w:val="28"/>
        </w:rPr>
        <w:t>належить до категорій осіб, визначених статтею 14 Закону, подав необхідні документ</w:t>
      </w:r>
      <w:r>
        <w:rPr>
          <w:rFonts w:ascii="Times New Roman" w:hAnsi="Times New Roman"/>
          <w:sz w:val="28"/>
          <w:szCs w:val="28"/>
        </w:rPr>
        <w:t xml:space="preserve">и </w:t>
      </w:r>
      <w:r>
        <w:rPr>
          <w:rFonts w:ascii="Times New Roman" w:hAnsi="Times New Roman"/>
          <w:sz w:val="28"/>
          <w:szCs w:val="28"/>
          <w:highlight w:val="white"/>
        </w:rPr>
        <w:t xml:space="preserve">(копії документів, завірені в установленому порядку), </w:t>
      </w:r>
      <w:r>
        <w:rPr>
          <w:rFonts w:ascii="Times New Roman" w:hAnsi="Times New Roman"/>
          <w:color w:val="000000"/>
          <w:sz w:val="28"/>
          <w:szCs w:val="28"/>
        </w:rPr>
        <w:t>що підтверджують таку належність</w:t>
      </w:r>
      <w:r>
        <w:rPr>
          <w:rFonts w:ascii="Times New Roman" w:hAnsi="Times New Roman"/>
          <w:sz w:val="28"/>
          <w:szCs w:val="28"/>
        </w:rPr>
        <w:t>,</w:t>
      </w:r>
      <w:r>
        <w:rPr>
          <w:rFonts w:ascii="Times New Roman" w:hAnsi="Times New Roman"/>
          <w:color w:val="000000"/>
          <w:sz w:val="28"/>
          <w:szCs w:val="28"/>
        </w:rPr>
        <w:t xml:space="preserve"> </w:t>
      </w:r>
      <w:r>
        <w:rPr>
          <w:rFonts w:ascii="Times New Roman" w:hAnsi="Times New Roman"/>
          <w:sz w:val="28"/>
          <w:szCs w:val="28"/>
        </w:rPr>
        <w:t>працівник центру готує проект наказу центру про надання БВПД за формою згідно з додатком 7 до цього Порядку.</w:t>
      </w:r>
    </w:p>
    <w:p w14:paraId="4D0CEC41" w14:textId="77777777" w:rsidR="0009460F" w:rsidRDefault="00157CD5">
      <w:pPr>
        <w:pBdr>
          <w:top w:val="nil"/>
          <w:left w:val="nil"/>
          <w:bottom w:val="nil"/>
          <w:right w:val="nil"/>
          <w:between w:val="nil"/>
        </w:pBdr>
        <w:shd w:val="clear" w:color="auto" w:fill="FFFFFF"/>
        <w:spacing w:after="96" w:line="240" w:lineRule="auto"/>
        <w:ind w:firstLine="450"/>
        <w:jc w:val="both"/>
        <w:rPr>
          <w:rFonts w:ascii="Times New Roman" w:hAnsi="Times New Roman"/>
          <w:color w:val="000000"/>
          <w:sz w:val="28"/>
          <w:szCs w:val="28"/>
          <w:highlight w:val="white"/>
        </w:rPr>
      </w:pPr>
      <w:r>
        <w:rPr>
          <w:rFonts w:ascii="Times New Roman" w:hAnsi="Times New Roman"/>
          <w:sz w:val="28"/>
          <w:szCs w:val="28"/>
        </w:rPr>
        <w:t xml:space="preserve">3. </w:t>
      </w:r>
      <w:r>
        <w:rPr>
          <w:rFonts w:ascii="Times New Roman" w:hAnsi="Times New Roman"/>
          <w:color w:val="000000"/>
          <w:sz w:val="28"/>
          <w:szCs w:val="28"/>
        </w:rPr>
        <w:t>Рішення центру щодо надання БВПД приймаються протягом 10 робочих днів</w:t>
      </w:r>
      <w:r>
        <w:rPr>
          <w:color w:val="000000"/>
          <w:sz w:val="28"/>
          <w:szCs w:val="28"/>
          <w:highlight w:val="white"/>
        </w:rPr>
        <w:t xml:space="preserve"> </w:t>
      </w:r>
      <w:r>
        <w:rPr>
          <w:rFonts w:ascii="Times New Roman" w:hAnsi="Times New Roman"/>
          <w:color w:val="000000"/>
          <w:sz w:val="28"/>
          <w:szCs w:val="28"/>
        </w:rPr>
        <w:t>з дня надходження заяви про надання БВПД. П</w:t>
      </w:r>
      <w:bookmarkStart w:id="15" w:name="bookmark=id.30j0zll"/>
      <w:bookmarkEnd w:id="15"/>
      <w:r>
        <w:rPr>
          <w:rFonts w:ascii="Times New Roman" w:hAnsi="Times New Roman"/>
          <w:color w:val="000000"/>
          <w:sz w:val="28"/>
          <w:szCs w:val="28"/>
        </w:rPr>
        <w:t>еребіг строку починається з наступного дня після</w:t>
      </w:r>
      <w:r>
        <w:rPr>
          <w:rFonts w:ascii="Times New Roman" w:hAnsi="Times New Roman"/>
          <w:sz w:val="28"/>
          <w:szCs w:val="28"/>
        </w:rPr>
        <w:t xml:space="preserve"> </w:t>
      </w:r>
      <w:r>
        <w:rPr>
          <w:rFonts w:ascii="Times New Roman" w:hAnsi="Times New Roman"/>
          <w:color w:val="000000"/>
          <w:sz w:val="28"/>
          <w:szCs w:val="28"/>
        </w:rPr>
        <w:t>отримання заяви про надання БВПД</w:t>
      </w:r>
      <w:r>
        <w:rPr>
          <w:rFonts w:ascii="Times New Roman" w:hAnsi="Times New Roman"/>
          <w:sz w:val="28"/>
          <w:szCs w:val="28"/>
        </w:rPr>
        <w:t xml:space="preserve">. </w:t>
      </w:r>
      <w:r>
        <w:rPr>
          <w:rFonts w:ascii="Times New Roman" w:hAnsi="Times New Roman"/>
          <w:color w:val="000000"/>
          <w:sz w:val="28"/>
          <w:szCs w:val="28"/>
          <w:highlight w:val="white"/>
        </w:rPr>
        <w:t xml:space="preserve">Якщо останній день </w:t>
      </w:r>
      <w:r>
        <w:rPr>
          <w:rFonts w:ascii="Times New Roman" w:hAnsi="Times New Roman"/>
          <w:color w:val="000000"/>
          <w:sz w:val="28"/>
          <w:szCs w:val="28"/>
          <w:highlight w:val="white"/>
        </w:rPr>
        <w:lastRenderedPageBreak/>
        <w:t xml:space="preserve">строку прийняття рішення припадає на вихідний, святковий або інший неробочий день, днем закінчення строку є </w:t>
      </w:r>
      <w:r>
        <w:rPr>
          <w:rFonts w:ascii="Times New Roman" w:hAnsi="Times New Roman"/>
          <w:sz w:val="28"/>
          <w:szCs w:val="28"/>
          <w:highlight w:val="white"/>
        </w:rPr>
        <w:t>перший за ним</w:t>
      </w:r>
      <w:r>
        <w:rPr>
          <w:rFonts w:ascii="Times New Roman" w:hAnsi="Times New Roman"/>
          <w:color w:val="000000"/>
          <w:sz w:val="28"/>
          <w:szCs w:val="28"/>
          <w:highlight w:val="white"/>
        </w:rPr>
        <w:t xml:space="preserve"> робочий день.</w:t>
      </w:r>
    </w:p>
    <w:p w14:paraId="03D04F7C" w14:textId="72236CE7" w:rsidR="0009460F" w:rsidRDefault="00157CD5">
      <w:pPr>
        <w:tabs>
          <w:tab w:val="left" w:pos="851"/>
        </w:tabs>
        <w:spacing w:after="96" w:line="240" w:lineRule="auto"/>
        <w:ind w:firstLine="709"/>
        <w:jc w:val="both"/>
        <w:rPr>
          <w:rFonts w:ascii="Times New Roman" w:hAnsi="Times New Roman"/>
          <w:color w:val="000000"/>
          <w:sz w:val="28"/>
          <w:szCs w:val="28"/>
        </w:rPr>
      </w:pPr>
      <w:r>
        <w:rPr>
          <w:rFonts w:ascii="Times New Roman" w:hAnsi="Times New Roman"/>
          <w:sz w:val="28"/>
          <w:szCs w:val="28"/>
        </w:rPr>
        <w:t xml:space="preserve">4. </w:t>
      </w:r>
      <w:r>
        <w:rPr>
          <w:rFonts w:ascii="Times New Roman" w:hAnsi="Times New Roman"/>
          <w:color w:val="000000"/>
          <w:sz w:val="28"/>
          <w:szCs w:val="28"/>
        </w:rPr>
        <w:t>Про прийняте центром рішення інформується клієнт</w:t>
      </w:r>
      <w:r w:rsidR="00B378D3">
        <w:rPr>
          <w:rFonts w:ascii="Times New Roman" w:hAnsi="Times New Roman"/>
          <w:color w:val="000000"/>
          <w:sz w:val="28"/>
          <w:szCs w:val="28"/>
        </w:rPr>
        <w:t xml:space="preserve"> або його </w:t>
      </w:r>
      <w:r>
        <w:rPr>
          <w:rFonts w:ascii="Times New Roman" w:hAnsi="Times New Roman"/>
          <w:color w:val="000000"/>
          <w:sz w:val="28"/>
          <w:szCs w:val="28"/>
        </w:rPr>
        <w:t>представник. Інформування клієнта про відмову у наданні БВПД здійснює</w:t>
      </w:r>
      <w:r>
        <w:rPr>
          <w:rFonts w:ascii="Times New Roman" w:hAnsi="Times New Roman"/>
          <w:sz w:val="28"/>
          <w:szCs w:val="28"/>
        </w:rPr>
        <w:t>ться</w:t>
      </w:r>
      <w:r>
        <w:rPr>
          <w:rFonts w:ascii="Times New Roman" w:hAnsi="Times New Roman"/>
          <w:color w:val="000000"/>
          <w:sz w:val="28"/>
          <w:szCs w:val="28"/>
        </w:rPr>
        <w:t xml:space="preserve"> шляхом надсилання листа за формою згідно з додатком </w:t>
      </w:r>
      <w:r>
        <w:rPr>
          <w:rFonts w:ascii="Times New Roman" w:hAnsi="Times New Roman"/>
          <w:sz w:val="28"/>
          <w:szCs w:val="28"/>
        </w:rPr>
        <w:t>8 до цього Порядку</w:t>
      </w:r>
      <w:r>
        <w:rPr>
          <w:rFonts w:ascii="Times New Roman" w:hAnsi="Times New Roman"/>
          <w:color w:val="000000"/>
          <w:sz w:val="28"/>
          <w:szCs w:val="28"/>
        </w:rPr>
        <w:t>, до якого додається копія зазначеного рішення.</w:t>
      </w:r>
    </w:p>
    <w:p w14:paraId="698601AA" w14:textId="7E53BA1B" w:rsidR="0009460F" w:rsidRDefault="00157CD5">
      <w:pPr>
        <w:spacing w:after="96" w:line="240" w:lineRule="auto"/>
        <w:ind w:firstLine="708"/>
        <w:jc w:val="both"/>
        <w:rPr>
          <w:rFonts w:ascii="Times New Roman" w:hAnsi="Times New Roman"/>
          <w:color w:val="000000"/>
          <w:sz w:val="28"/>
          <w:szCs w:val="28"/>
        </w:rPr>
      </w:pPr>
      <w:r>
        <w:rPr>
          <w:rFonts w:ascii="Times New Roman" w:hAnsi="Times New Roman"/>
          <w:sz w:val="28"/>
          <w:szCs w:val="28"/>
        </w:rPr>
        <w:t xml:space="preserve">5. </w:t>
      </w:r>
      <w:r>
        <w:rPr>
          <w:rFonts w:ascii="Times New Roman" w:hAnsi="Times New Roman"/>
          <w:color w:val="000000"/>
          <w:sz w:val="28"/>
          <w:szCs w:val="28"/>
        </w:rPr>
        <w:t>Якщо до прийняття рішення про надання або відмову у наданні БВПД клієнтом</w:t>
      </w:r>
      <w:r w:rsidR="00B378D3">
        <w:rPr>
          <w:rFonts w:ascii="Times New Roman" w:hAnsi="Times New Roman"/>
          <w:color w:val="000000"/>
          <w:sz w:val="28"/>
          <w:szCs w:val="28"/>
        </w:rPr>
        <w:t xml:space="preserve"> або його </w:t>
      </w:r>
      <w:r>
        <w:rPr>
          <w:rFonts w:ascii="Times New Roman" w:hAnsi="Times New Roman"/>
          <w:color w:val="000000"/>
          <w:sz w:val="28"/>
          <w:szCs w:val="28"/>
        </w:rPr>
        <w:t xml:space="preserve">представником подано заяву щодо залишення заяви про надання БВПД без розгляду, працівник </w:t>
      </w:r>
      <w:r>
        <w:rPr>
          <w:rFonts w:ascii="Times New Roman" w:hAnsi="Times New Roman"/>
          <w:sz w:val="28"/>
          <w:szCs w:val="28"/>
        </w:rPr>
        <w:t>центру</w:t>
      </w:r>
      <w:r>
        <w:rPr>
          <w:rFonts w:ascii="Times New Roman" w:hAnsi="Times New Roman"/>
          <w:color w:val="000000"/>
          <w:sz w:val="28"/>
          <w:szCs w:val="28"/>
        </w:rPr>
        <w:t xml:space="preserve"> в день її надходження робить відмітку у пункті 6 розділу V РКЗК, сканує та завантажує відповідну заяву до КІАС (пункт 12 розділу V РКЗК).</w:t>
      </w:r>
    </w:p>
    <w:p w14:paraId="54FACABF" w14:textId="0E23DAA9" w:rsidR="00603312" w:rsidRPr="003A3348" w:rsidRDefault="008C6137" w:rsidP="003A3348">
      <w:pPr>
        <w:spacing w:after="96" w:line="240" w:lineRule="auto"/>
        <w:ind w:firstLine="708"/>
        <w:jc w:val="center"/>
        <w:rPr>
          <w:rFonts w:ascii="Times New Roman" w:hAnsi="Times New Roman"/>
          <w:b/>
          <w:color w:val="000000"/>
          <w:sz w:val="28"/>
          <w:szCs w:val="28"/>
        </w:rPr>
      </w:pPr>
      <w:bookmarkStart w:id="16" w:name="_Hlk179384700"/>
      <w:r>
        <w:rPr>
          <w:rFonts w:ascii="Times New Roman" w:hAnsi="Times New Roman"/>
          <w:b/>
          <w:color w:val="000000"/>
          <w:sz w:val="28"/>
          <w:szCs w:val="28"/>
        </w:rPr>
        <w:t>Х</w:t>
      </w:r>
      <w:r w:rsidR="00603312">
        <w:rPr>
          <w:rFonts w:ascii="Times New Roman" w:hAnsi="Times New Roman"/>
          <w:b/>
          <w:color w:val="000000"/>
          <w:sz w:val="28"/>
          <w:szCs w:val="28"/>
        </w:rPr>
        <w:t xml:space="preserve">. </w:t>
      </w:r>
      <w:r w:rsidR="00603312" w:rsidRPr="003A3348">
        <w:rPr>
          <w:rFonts w:ascii="Times New Roman" w:hAnsi="Times New Roman"/>
          <w:b/>
          <w:color w:val="000000"/>
          <w:sz w:val="28"/>
          <w:szCs w:val="28"/>
        </w:rPr>
        <w:t>Призначення адвоката або уповноваження працівника</w:t>
      </w:r>
    </w:p>
    <w:bookmarkEnd w:id="16"/>
    <w:p w14:paraId="3440E21F" w14:textId="6BC39AA0" w:rsidR="0009460F" w:rsidRDefault="00603312">
      <w:pPr>
        <w:spacing w:after="96" w:line="240" w:lineRule="auto"/>
        <w:ind w:firstLine="708"/>
        <w:jc w:val="both"/>
        <w:rPr>
          <w:rFonts w:ascii="Times New Roman" w:hAnsi="Times New Roman"/>
          <w:sz w:val="28"/>
          <w:szCs w:val="28"/>
        </w:rPr>
      </w:pPr>
      <w:r>
        <w:rPr>
          <w:rFonts w:ascii="Times New Roman" w:hAnsi="Times New Roman"/>
          <w:sz w:val="28"/>
          <w:szCs w:val="28"/>
        </w:rPr>
        <w:t>1</w:t>
      </w:r>
      <w:r w:rsidR="00157CD5">
        <w:rPr>
          <w:rFonts w:ascii="Times New Roman" w:hAnsi="Times New Roman"/>
          <w:color w:val="000000"/>
          <w:sz w:val="28"/>
          <w:szCs w:val="28"/>
        </w:rPr>
        <w:t>. Працівник центру протягом п’яти робочих днів з дня прийняття наказу про надання БВПД</w:t>
      </w:r>
      <w:r w:rsidR="00157CD5">
        <w:rPr>
          <w:rFonts w:ascii="Times New Roman" w:hAnsi="Times New Roman"/>
          <w:sz w:val="28"/>
          <w:szCs w:val="28"/>
        </w:rPr>
        <w:t xml:space="preserve"> забезпечує</w:t>
      </w:r>
      <w:r w:rsidR="00157CD5">
        <w:rPr>
          <w:rFonts w:ascii="Times New Roman" w:hAnsi="Times New Roman"/>
          <w:color w:val="000000"/>
          <w:sz w:val="28"/>
          <w:szCs w:val="28"/>
        </w:rPr>
        <w:t xml:space="preserve"> призначення адвоката/уповноваження працівника центру, який надаватиме БВПД, шляхом підготовки відповідного проекту доручення за формою згідно з додатк</w:t>
      </w:r>
      <w:r w:rsidR="00157CD5">
        <w:rPr>
          <w:rFonts w:ascii="Times New Roman" w:hAnsi="Times New Roman"/>
          <w:sz w:val="28"/>
          <w:szCs w:val="28"/>
        </w:rPr>
        <w:t xml:space="preserve">ами 7 або 8 до наказу Координаційного центру з надання правничої допомоги від 07 червня 2024 року № 88 </w:t>
      </w:r>
      <w:r w:rsidR="00157CD5">
        <w:rPr>
          <w:rFonts w:ascii="Times New Roman" w:hAnsi="Times New Roman"/>
          <w:color w:val="000000"/>
          <w:sz w:val="28"/>
        </w:rPr>
        <w:t>«</w:t>
      </w:r>
      <w:r w:rsidR="00157CD5">
        <w:rPr>
          <w:rFonts w:ascii="Times New Roman" w:hAnsi="Times New Roman"/>
          <w:sz w:val="28"/>
          <w:szCs w:val="28"/>
        </w:rPr>
        <w:t>Питання видання доручень міжрегіональними центрами з надання безоплатної правничої допомоги</w:t>
      </w:r>
      <w:r w:rsidR="00157CD5">
        <w:rPr>
          <w:rFonts w:ascii="Times New Roman" w:hAnsi="Times New Roman"/>
          <w:sz w:val="28"/>
        </w:rPr>
        <w:t>»</w:t>
      </w:r>
      <w:r w:rsidR="00157CD5">
        <w:rPr>
          <w:rFonts w:ascii="Times New Roman" w:hAnsi="Times New Roman"/>
          <w:sz w:val="28"/>
          <w:szCs w:val="28"/>
        </w:rPr>
        <w:t xml:space="preserve"> або  </w:t>
      </w:r>
      <w:r w:rsidR="00157CD5">
        <w:rPr>
          <w:rFonts w:ascii="Times New Roman" w:hAnsi="Times New Roman"/>
          <w:color w:val="000000"/>
          <w:sz w:val="28"/>
          <w:szCs w:val="28"/>
        </w:rPr>
        <w:t>наказу про уповноваження працівника центр</w:t>
      </w:r>
      <w:r w:rsidR="00157CD5">
        <w:rPr>
          <w:rFonts w:ascii="Times New Roman" w:hAnsi="Times New Roman"/>
          <w:sz w:val="28"/>
          <w:szCs w:val="28"/>
        </w:rPr>
        <w:t>у за формою згідно з додатком 9 до цього Порядку для підписання.</w:t>
      </w:r>
    </w:p>
    <w:p w14:paraId="382F85D8" w14:textId="77777777" w:rsidR="0009460F" w:rsidRDefault="00157CD5">
      <w:pPr>
        <w:spacing w:after="96" w:line="240" w:lineRule="auto"/>
        <w:ind w:firstLine="708"/>
        <w:jc w:val="both"/>
        <w:rPr>
          <w:rFonts w:ascii="Times New Roman" w:hAnsi="Times New Roman"/>
          <w:sz w:val="28"/>
          <w:szCs w:val="28"/>
        </w:rPr>
      </w:pPr>
      <w:r>
        <w:rPr>
          <w:rFonts w:ascii="Times New Roman" w:hAnsi="Times New Roman"/>
          <w:sz w:val="28"/>
          <w:szCs w:val="28"/>
        </w:rPr>
        <w:t>У разі звернення клієнта з питанням, правове вирішення якого потребує забезпечення надання йому БВПД на території, на яку не поширюється юрисдикція центру, до якого така особа звернулася, застосовується механізм, визначений Порядком надання безоплатної вторинної правничої допомоги за принципом екстериторіальності, затвердженим наказом Координаційного центру з надання правничої допомоги від 12 лютого 2024 року № 46.</w:t>
      </w:r>
    </w:p>
    <w:p w14:paraId="122E8D5B" w14:textId="77777777" w:rsidR="0009460F" w:rsidRDefault="00157CD5">
      <w:pPr>
        <w:spacing w:after="96" w:line="240" w:lineRule="auto"/>
        <w:ind w:firstLine="708"/>
        <w:jc w:val="both"/>
        <w:rPr>
          <w:rFonts w:ascii="Times New Roman" w:hAnsi="Times New Roman"/>
          <w:color w:val="000000"/>
          <w:sz w:val="28"/>
          <w:szCs w:val="28"/>
        </w:rPr>
      </w:pPr>
      <w:r>
        <w:rPr>
          <w:rFonts w:ascii="Times New Roman" w:hAnsi="Times New Roman"/>
          <w:color w:val="000000"/>
          <w:sz w:val="28"/>
          <w:szCs w:val="28"/>
        </w:rPr>
        <w:t>Не допускається видання двох доручень адвокатові (захист/представництво та складення документів процесуального характеру) щодо одного клієнта в межах однієї і тієї ж справи.</w:t>
      </w:r>
    </w:p>
    <w:p w14:paraId="1EF1A664" w14:textId="541EE72E" w:rsidR="0009460F" w:rsidRDefault="00603312">
      <w:pPr>
        <w:spacing w:after="96" w:line="240" w:lineRule="auto"/>
        <w:ind w:firstLine="708"/>
        <w:jc w:val="both"/>
        <w:rPr>
          <w:rFonts w:ascii="Times New Roman" w:hAnsi="Times New Roman"/>
          <w:color w:val="000000"/>
          <w:sz w:val="28"/>
          <w:szCs w:val="28"/>
        </w:rPr>
      </w:pPr>
      <w:r>
        <w:rPr>
          <w:rFonts w:ascii="Times New Roman" w:hAnsi="Times New Roman"/>
          <w:color w:val="000000"/>
          <w:sz w:val="28"/>
          <w:szCs w:val="28"/>
        </w:rPr>
        <w:t>2</w:t>
      </w:r>
      <w:r w:rsidR="00157CD5">
        <w:rPr>
          <w:rFonts w:ascii="Times New Roman" w:hAnsi="Times New Roman"/>
          <w:color w:val="000000"/>
          <w:sz w:val="28"/>
          <w:szCs w:val="28"/>
        </w:rPr>
        <w:t>. За необхідності працівник центру:</w:t>
      </w:r>
    </w:p>
    <w:p w14:paraId="378904FF" w14:textId="77777777" w:rsidR="0009460F" w:rsidRDefault="00157CD5">
      <w:pPr>
        <w:spacing w:after="96" w:line="240" w:lineRule="auto"/>
        <w:ind w:firstLine="708"/>
        <w:jc w:val="both"/>
        <w:rPr>
          <w:rFonts w:ascii="Times New Roman" w:hAnsi="Times New Roman"/>
          <w:color w:val="000000"/>
          <w:sz w:val="28"/>
          <w:szCs w:val="28"/>
        </w:rPr>
      </w:pPr>
      <w:r>
        <w:rPr>
          <w:rFonts w:ascii="Times New Roman" w:hAnsi="Times New Roman"/>
          <w:color w:val="000000"/>
          <w:sz w:val="28"/>
          <w:szCs w:val="28"/>
        </w:rPr>
        <w:t>1) організовує зустріч/конфіденційне побачення адвоката з клієнтом;</w:t>
      </w:r>
    </w:p>
    <w:p w14:paraId="1E918D18" w14:textId="77777777" w:rsidR="0009460F" w:rsidRDefault="00157CD5">
      <w:pPr>
        <w:spacing w:after="120" w:line="240" w:lineRule="auto"/>
        <w:ind w:firstLine="709"/>
        <w:jc w:val="both"/>
        <w:rPr>
          <w:rFonts w:ascii="Times New Roman" w:hAnsi="Times New Roman"/>
          <w:sz w:val="28"/>
        </w:rPr>
      </w:pPr>
      <w:r>
        <w:rPr>
          <w:rFonts w:ascii="Times New Roman" w:hAnsi="Times New Roman"/>
          <w:color w:val="000000"/>
          <w:sz w:val="28"/>
          <w:szCs w:val="28"/>
        </w:rPr>
        <w:t xml:space="preserve">2) організовує посвідчення </w:t>
      </w:r>
      <w:r>
        <w:rPr>
          <w:rFonts w:ascii="Times New Roman" w:hAnsi="Times New Roman"/>
          <w:sz w:val="28"/>
          <w:szCs w:val="28"/>
        </w:rPr>
        <w:t>уповноваженою</w:t>
      </w:r>
      <w:r>
        <w:rPr>
          <w:rFonts w:ascii="Times New Roman" w:hAnsi="Times New Roman"/>
          <w:color w:val="000000"/>
          <w:sz w:val="28"/>
          <w:szCs w:val="28"/>
        </w:rPr>
        <w:t xml:space="preserve"> особою центру довіреності,</w:t>
      </w:r>
      <w:r>
        <w:rPr>
          <w:rFonts w:ascii="Times New Roman" w:hAnsi="Times New Roman"/>
          <w:color w:val="000000"/>
          <w:sz w:val="28"/>
          <w:szCs w:val="28"/>
          <w:highlight w:val="yellow"/>
        </w:rPr>
        <w:t xml:space="preserve"> </w:t>
      </w:r>
      <w:r>
        <w:rPr>
          <w:rFonts w:ascii="Times New Roman" w:hAnsi="Times New Roman"/>
          <w:color w:val="000000"/>
          <w:sz w:val="28"/>
          <w:szCs w:val="28"/>
        </w:rPr>
        <w:t>зміст якої попередньо узгоджений між адвокатом/уповноваженим працівником центру та клієнтом. Під час складення тексту довіреності може бути використано форму згідно з додатком 1</w:t>
      </w:r>
      <w:r>
        <w:rPr>
          <w:rFonts w:ascii="Times New Roman" w:hAnsi="Times New Roman"/>
          <w:sz w:val="28"/>
          <w:szCs w:val="28"/>
        </w:rPr>
        <w:t>0 до цього Порядку</w:t>
      </w:r>
      <w:r>
        <w:rPr>
          <w:rFonts w:ascii="Times New Roman" w:hAnsi="Times New Roman"/>
          <w:sz w:val="28"/>
        </w:rPr>
        <w:t>, а у разі</w:t>
      </w:r>
      <w:r>
        <w:rPr>
          <w:rFonts w:ascii="Times New Roman" w:hAnsi="Times New Roman"/>
          <w:sz w:val="28"/>
          <w:shd w:val="clear" w:color="auto" w:fill="FFFFFF"/>
        </w:rPr>
        <w:t xml:space="preserve"> </w:t>
      </w:r>
      <w:r>
        <w:rPr>
          <w:rFonts w:ascii="Times New Roman" w:hAnsi="Times New Roman"/>
          <w:sz w:val="28"/>
        </w:rPr>
        <w:t>якщо клієнт висловить бажання надати призначеному адвокату/уповноваженому працівнику довіреність в електронній формі, працівник центру, за потреби, роз'яснює такому клієнту порядок користування засобами Електронного кабінету підсистеми (модуля) «Електронний суд» Єдиної судової інформаційно-телекомунікаційної системи та допомагає створити довіреність;</w:t>
      </w:r>
    </w:p>
    <w:p w14:paraId="50DE9F1E" w14:textId="77777777" w:rsidR="0009460F" w:rsidRDefault="00157CD5">
      <w:pPr>
        <w:spacing w:after="96" w:line="240" w:lineRule="auto"/>
        <w:ind w:firstLine="708"/>
        <w:jc w:val="both"/>
        <w:rPr>
          <w:rFonts w:ascii="Times New Roman" w:hAnsi="Times New Roman"/>
          <w:color w:val="000000"/>
          <w:sz w:val="28"/>
          <w:szCs w:val="28"/>
        </w:rPr>
      </w:pPr>
      <w:r>
        <w:rPr>
          <w:rFonts w:ascii="Times New Roman" w:hAnsi="Times New Roman"/>
          <w:color w:val="000000"/>
          <w:sz w:val="28"/>
          <w:szCs w:val="28"/>
        </w:rPr>
        <w:lastRenderedPageBreak/>
        <w:t>3) готує проекти рішень про скасування доручення для надання БВПД за формою згідно з додатком 1</w:t>
      </w:r>
      <w:r>
        <w:rPr>
          <w:rFonts w:ascii="Times New Roman" w:hAnsi="Times New Roman"/>
          <w:sz w:val="28"/>
          <w:szCs w:val="28"/>
        </w:rPr>
        <w:t>1 до цього Порядку</w:t>
      </w:r>
      <w:r>
        <w:rPr>
          <w:rFonts w:ascii="Times New Roman" w:hAnsi="Times New Roman"/>
          <w:color w:val="000000"/>
          <w:sz w:val="28"/>
          <w:szCs w:val="28"/>
        </w:rPr>
        <w:t xml:space="preserve"> у разі, коли доручення для надання БВПД видавалося адвокатові, проте БВПД таким адвокатом не надавалася;</w:t>
      </w:r>
    </w:p>
    <w:p w14:paraId="078B3418" w14:textId="77777777" w:rsidR="0009460F" w:rsidRDefault="00157CD5">
      <w:pPr>
        <w:spacing w:after="96"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4) у разі </w:t>
      </w:r>
      <w:r>
        <w:rPr>
          <w:rFonts w:ascii="Times New Roman" w:hAnsi="Times New Roman"/>
          <w:sz w:val="28"/>
          <w:szCs w:val="28"/>
        </w:rPr>
        <w:t>наявності</w:t>
      </w:r>
      <w:r>
        <w:rPr>
          <w:rFonts w:ascii="Times New Roman" w:hAnsi="Times New Roman"/>
          <w:color w:val="000000"/>
          <w:sz w:val="28"/>
          <w:szCs w:val="28"/>
        </w:rPr>
        <w:t xml:space="preserve"> підстав, визначених Законом, готує проекти рішень про заміну адвоката/працівника, який надає БВПД, за формою згідно з додатком 1</w:t>
      </w:r>
      <w:r>
        <w:rPr>
          <w:rFonts w:ascii="Times New Roman" w:hAnsi="Times New Roman"/>
          <w:sz w:val="28"/>
          <w:szCs w:val="28"/>
        </w:rPr>
        <w:t>2 цього Порядку</w:t>
      </w:r>
      <w:r>
        <w:rPr>
          <w:rFonts w:ascii="Times New Roman" w:hAnsi="Times New Roman"/>
          <w:color w:val="000000"/>
          <w:sz w:val="28"/>
          <w:szCs w:val="28"/>
        </w:rPr>
        <w:t xml:space="preserve"> або припинення надання БВПД за формою згідно з додатком 1</w:t>
      </w:r>
      <w:r>
        <w:rPr>
          <w:rFonts w:ascii="Times New Roman" w:hAnsi="Times New Roman"/>
          <w:sz w:val="28"/>
          <w:szCs w:val="28"/>
        </w:rPr>
        <w:t>3 до цього Порядку</w:t>
      </w:r>
      <w:r>
        <w:rPr>
          <w:rFonts w:ascii="Times New Roman" w:hAnsi="Times New Roman"/>
          <w:sz w:val="28"/>
        </w:rPr>
        <w:t>, а також інформує клієнта про необхідність скасування електронної довіреності (за наявності) та створення нової</w:t>
      </w:r>
      <w:r>
        <w:rPr>
          <w:rFonts w:ascii="Times New Roman" w:hAnsi="Times New Roman"/>
          <w:color w:val="000000"/>
          <w:sz w:val="28"/>
          <w:szCs w:val="28"/>
        </w:rPr>
        <w:t>.</w:t>
      </w:r>
    </w:p>
    <w:p w14:paraId="025A294E" w14:textId="521E14F7" w:rsidR="0009460F" w:rsidRDefault="006270E8">
      <w:pPr>
        <w:spacing w:after="96" w:line="240" w:lineRule="auto"/>
        <w:ind w:firstLine="708"/>
        <w:jc w:val="both"/>
        <w:rPr>
          <w:rFonts w:ascii="Times New Roman" w:hAnsi="Times New Roman"/>
          <w:strike/>
          <w:sz w:val="28"/>
          <w:szCs w:val="28"/>
        </w:rPr>
      </w:pPr>
      <w:r>
        <w:rPr>
          <w:rFonts w:ascii="Times New Roman" w:hAnsi="Times New Roman"/>
          <w:color w:val="000000"/>
          <w:sz w:val="28"/>
          <w:szCs w:val="28"/>
        </w:rPr>
        <w:t>3</w:t>
      </w:r>
      <w:r w:rsidR="00157CD5">
        <w:rPr>
          <w:rFonts w:ascii="Times New Roman" w:hAnsi="Times New Roman"/>
          <w:color w:val="000000"/>
          <w:sz w:val="28"/>
          <w:szCs w:val="28"/>
        </w:rPr>
        <w:t xml:space="preserve">. Не пізніше наступного робочого дня після прийняття відповідного рішення/видання доручення адвокату працівник </w:t>
      </w:r>
      <w:r w:rsidR="00157CD5">
        <w:rPr>
          <w:rFonts w:ascii="Times New Roman" w:hAnsi="Times New Roman"/>
          <w:sz w:val="28"/>
          <w:szCs w:val="28"/>
        </w:rPr>
        <w:t xml:space="preserve">центру </w:t>
      </w:r>
      <w:r w:rsidR="00157CD5">
        <w:rPr>
          <w:rFonts w:ascii="Times New Roman" w:hAnsi="Times New Roman"/>
          <w:color w:val="000000"/>
          <w:sz w:val="28"/>
          <w:szCs w:val="28"/>
        </w:rPr>
        <w:t>вносить інформацію про дату видання та номер такого документа до пунктів 7-12 розділу V РКЗК і завантажує до КІАС його скановану копію.</w:t>
      </w:r>
    </w:p>
    <w:p w14:paraId="3A7D2D52" w14:textId="77777777" w:rsidR="00D13742" w:rsidRDefault="006270E8" w:rsidP="00D13742">
      <w:pPr>
        <w:spacing w:after="96" w:line="240" w:lineRule="auto"/>
        <w:jc w:val="center"/>
        <w:rPr>
          <w:rFonts w:ascii="Times New Roman" w:hAnsi="Times New Roman"/>
          <w:b/>
          <w:sz w:val="28"/>
          <w:szCs w:val="28"/>
        </w:rPr>
      </w:pPr>
      <w:bookmarkStart w:id="17" w:name="_Hlk179384714"/>
      <w:r>
        <w:rPr>
          <w:rFonts w:ascii="Times New Roman" w:hAnsi="Times New Roman"/>
          <w:b/>
          <w:color w:val="000000"/>
          <w:sz w:val="28"/>
          <w:szCs w:val="28"/>
        </w:rPr>
        <w:t>Х</w:t>
      </w:r>
      <w:r w:rsidR="00157CD5">
        <w:rPr>
          <w:rFonts w:ascii="Times New Roman" w:hAnsi="Times New Roman"/>
          <w:b/>
          <w:sz w:val="28"/>
          <w:szCs w:val="28"/>
        </w:rPr>
        <w:t>I. Надання</w:t>
      </w:r>
      <w:r w:rsidR="008C6137">
        <w:rPr>
          <w:rFonts w:ascii="Times New Roman" w:hAnsi="Times New Roman"/>
          <w:b/>
          <w:sz w:val="28"/>
          <w:szCs w:val="28"/>
        </w:rPr>
        <w:t xml:space="preserve"> БПД працівниками центру</w:t>
      </w:r>
    </w:p>
    <w:p w14:paraId="57EF4BBC" w14:textId="52A5B77E" w:rsidR="0009460F" w:rsidRPr="008C6137" w:rsidRDefault="008C6137" w:rsidP="00D13742">
      <w:pPr>
        <w:spacing w:after="96" w:line="240" w:lineRule="auto"/>
        <w:jc w:val="center"/>
        <w:rPr>
          <w:rFonts w:ascii="Times New Roman" w:hAnsi="Times New Roman"/>
          <w:b/>
          <w:sz w:val="28"/>
          <w:szCs w:val="28"/>
        </w:rPr>
      </w:pPr>
      <w:r w:rsidRPr="008C6137">
        <w:rPr>
          <w:rFonts w:ascii="Times New Roman" w:hAnsi="Times New Roman"/>
          <w:b/>
          <w:sz w:val="28"/>
          <w:szCs w:val="28"/>
        </w:rPr>
        <w:t xml:space="preserve">Надання </w:t>
      </w:r>
      <w:r w:rsidR="00157CD5" w:rsidRPr="008C6137">
        <w:rPr>
          <w:rFonts w:ascii="Times New Roman" w:hAnsi="Times New Roman"/>
          <w:b/>
          <w:sz w:val="28"/>
          <w:szCs w:val="28"/>
        </w:rPr>
        <w:t xml:space="preserve">БППД працівниками центру </w:t>
      </w:r>
    </w:p>
    <w:bookmarkEnd w:id="17"/>
    <w:p w14:paraId="12394032" w14:textId="77777777" w:rsidR="0009460F" w:rsidRDefault="00157CD5">
      <w:pPr>
        <w:numPr>
          <w:ilvl w:val="0"/>
          <w:numId w:val="1"/>
        </w:numPr>
        <w:shd w:val="clear" w:color="auto" w:fill="FFFFFF"/>
        <w:spacing w:after="96" w:line="240" w:lineRule="auto"/>
        <w:ind w:left="0" w:firstLine="709"/>
        <w:jc w:val="both"/>
        <w:rPr>
          <w:rFonts w:ascii="Times New Roman" w:hAnsi="Times New Roman"/>
          <w:color w:val="333333"/>
          <w:sz w:val="28"/>
          <w:szCs w:val="28"/>
        </w:rPr>
      </w:pPr>
      <w:r>
        <w:rPr>
          <w:rFonts w:ascii="Times New Roman" w:hAnsi="Times New Roman"/>
          <w:color w:val="333333"/>
          <w:sz w:val="28"/>
          <w:szCs w:val="28"/>
        </w:rPr>
        <w:t>Під час надання БППД працівник центру:</w:t>
      </w:r>
    </w:p>
    <w:p w14:paraId="396080ED"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r>
        <w:rPr>
          <w:rFonts w:ascii="Times New Roman" w:hAnsi="Times New Roman"/>
          <w:color w:val="333333"/>
          <w:sz w:val="28"/>
          <w:szCs w:val="28"/>
        </w:rPr>
        <w:t xml:space="preserve">1) з’ясовує суть питання клієнта та у разі необхідності пропонує клієнту надати центру для ознайомлення документи, на яких ґрунтується звернення. Під час надання БППД працівник центру використовує копії документів, наданих клієнтом. </w:t>
      </w:r>
      <w:r>
        <w:rPr>
          <w:rFonts w:ascii="Times New Roman" w:hAnsi="Times New Roman"/>
          <w:color w:val="444746"/>
          <w:sz w:val="28"/>
          <w:szCs w:val="28"/>
        </w:rPr>
        <w:t>Отримувати і зберігати оригінали документів, наданих клієнтом для ознайомлення та використання з метою підготовки БППД, не дозволяється</w:t>
      </w:r>
      <w:r>
        <w:rPr>
          <w:rFonts w:ascii="Times New Roman" w:hAnsi="Times New Roman"/>
          <w:color w:val="333333"/>
          <w:sz w:val="28"/>
          <w:szCs w:val="28"/>
        </w:rPr>
        <w:t>;</w:t>
      </w:r>
    </w:p>
    <w:p w14:paraId="463ED7DE"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r>
        <w:rPr>
          <w:rFonts w:ascii="Times New Roman" w:hAnsi="Times New Roman"/>
          <w:color w:val="333333"/>
          <w:sz w:val="28"/>
          <w:szCs w:val="28"/>
        </w:rPr>
        <w:t>2</w:t>
      </w:r>
      <w:bookmarkStart w:id="18" w:name="bookmark=kix.bger5ixt00p1"/>
      <w:bookmarkEnd w:id="18"/>
      <w:r>
        <w:rPr>
          <w:rFonts w:ascii="Times New Roman" w:hAnsi="Times New Roman"/>
          <w:color w:val="333333"/>
          <w:sz w:val="28"/>
          <w:szCs w:val="28"/>
        </w:rPr>
        <w:t>) забезпечує вибір клієнтом спеціаліста за статтю (за можливості) у разі, коли клієнт є дитиною, особою, яка постраждала від домашнього насильства, насильства за ознакою статі, торгівлі людьми, сексуального насильства, пов’язаного з конфліктом, за його бажанням;</w:t>
      </w:r>
    </w:p>
    <w:p w14:paraId="73EC3C55"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r>
        <w:rPr>
          <w:rFonts w:ascii="Times New Roman" w:hAnsi="Times New Roman"/>
          <w:color w:val="333333"/>
          <w:sz w:val="28"/>
          <w:szCs w:val="28"/>
        </w:rPr>
        <w:t>3</w:t>
      </w:r>
      <w:bookmarkStart w:id="19" w:name="bookmark=kix.h7w070ayml8d"/>
      <w:bookmarkEnd w:id="19"/>
      <w:r>
        <w:rPr>
          <w:rFonts w:ascii="Times New Roman" w:hAnsi="Times New Roman"/>
          <w:color w:val="333333"/>
          <w:sz w:val="28"/>
          <w:szCs w:val="28"/>
        </w:rPr>
        <w:t>) розглядає звернення клієнта, що не стосуються надання БППД, в порядку, встановленому законодавством про звернення громадян, та роз’яснює порядок розгляду таких звернень відповідно до Закону України «Про звернення громадян»;</w:t>
      </w:r>
    </w:p>
    <w:p w14:paraId="48D37D2B"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r>
        <w:rPr>
          <w:rFonts w:ascii="Times New Roman" w:hAnsi="Times New Roman"/>
          <w:color w:val="333333"/>
          <w:sz w:val="28"/>
          <w:szCs w:val="28"/>
        </w:rPr>
        <w:t>4) розглядає звернення клієнта про надання БППД невідкладно, але не пізніше трьох робочих днів з дня надходження звернення. Якщо звернення з об’єктивних причин не може бути розглянуто у визначений строк у зв’язку із складністю питань, що в ньому зазначаються, встановлюється необхідний строк для його розгляду, про що повідомляється клієнту. При цьому загальний строк розгляду звернення не може перевищувати 10 робочих днів;</w:t>
      </w:r>
    </w:p>
    <w:p w14:paraId="7475B0DC"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r>
        <w:rPr>
          <w:rFonts w:ascii="Times New Roman" w:hAnsi="Times New Roman"/>
          <w:color w:val="333333"/>
          <w:sz w:val="28"/>
          <w:szCs w:val="28"/>
        </w:rPr>
        <w:t>5</w:t>
      </w:r>
      <w:bookmarkStart w:id="20" w:name="bookmark=kix.dy91tis6djtt"/>
      <w:bookmarkEnd w:id="20"/>
      <w:r>
        <w:rPr>
          <w:rFonts w:ascii="Times New Roman" w:hAnsi="Times New Roman"/>
          <w:color w:val="333333"/>
          <w:sz w:val="28"/>
          <w:szCs w:val="28"/>
        </w:rPr>
        <w:t>) визначає необхідний клієнту вид правничої послуги БППД, а саме:</w:t>
      </w:r>
    </w:p>
    <w:p w14:paraId="620EEABF"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bookmarkStart w:id="21" w:name="bookmark=kix.jgc1kftpk7fw"/>
      <w:bookmarkEnd w:id="21"/>
      <w:r>
        <w:rPr>
          <w:rFonts w:ascii="Times New Roman" w:hAnsi="Times New Roman"/>
          <w:color w:val="333333"/>
          <w:sz w:val="28"/>
          <w:szCs w:val="28"/>
        </w:rPr>
        <w:t>надання правової інформації;</w:t>
      </w:r>
    </w:p>
    <w:p w14:paraId="715080EB"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bookmarkStart w:id="22" w:name="bookmark=kix.hrydq3b8mj3u"/>
      <w:bookmarkEnd w:id="22"/>
      <w:r>
        <w:rPr>
          <w:rFonts w:ascii="Times New Roman" w:hAnsi="Times New Roman"/>
          <w:color w:val="333333"/>
          <w:sz w:val="28"/>
          <w:szCs w:val="28"/>
        </w:rPr>
        <w:t>надання консультацій і роз’яснень з правових питань;</w:t>
      </w:r>
    </w:p>
    <w:p w14:paraId="386EA7EA"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bookmarkStart w:id="23" w:name="bookmark=kix.uvafqmgwhn0r"/>
      <w:bookmarkStart w:id="24" w:name="_heading=h.26in1rg"/>
      <w:bookmarkEnd w:id="23"/>
      <w:bookmarkEnd w:id="24"/>
      <w:r>
        <w:rPr>
          <w:rFonts w:ascii="Times New Roman" w:hAnsi="Times New Roman"/>
          <w:color w:val="333333"/>
          <w:sz w:val="28"/>
          <w:szCs w:val="28"/>
        </w:rPr>
        <w:t>складення заяв, скарг та інших документів правового характеру (крім документів процесуального характеру);</w:t>
      </w:r>
    </w:p>
    <w:p w14:paraId="082C8F42"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bookmarkStart w:id="25" w:name="bookmark=kix.8jux8bt6zlij"/>
      <w:bookmarkEnd w:id="25"/>
      <w:r>
        <w:rPr>
          <w:rFonts w:ascii="Times New Roman" w:hAnsi="Times New Roman"/>
          <w:color w:val="333333"/>
          <w:sz w:val="28"/>
          <w:szCs w:val="28"/>
        </w:rPr>
        <w:lastRenderedPageBreak/>
        <w:t>надання допомоги в забезпеченні доступу особи до вторинної правничої допомоги та медіації;</w:t>
      </w:r>
    </w:p>
    <w:p w14:paraId="308082E3"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r>
        <w:rPr>
          <w:rFonts w:ascii="Times New Roman" w:hAnsi="Times New Roman"/>
          <w:color w:val="333333"/>
          <w:sz w:val="28"/>
          <w:szCs w:val="28"/>
        </w:rPr>
        <w:t>6</w:t>
      </w:r>
      <w:bookmarkStart w:id="26" w:name="bookmark=kix.9zclmxplc9w0"/>
      <w:bookmarkEnd w:id="26"/>
      <w:r>
        <w:rPr>
          <w:rFonts w:ascii="Times New Roman" w:hAnsi="Times New Roman"/>
          <w:color w:val="333333"/>
          <w:sz w:val="28"/>
          <w:szCs w:val="28"/>
        </w:rPr>
        <w:t>) з’ясовує, у якій формі та у який спосіб клієнту зручно отримати БППД (усно або письмово), за необхідності узгоджує з клієнтом час для її надання;</w:t>
      </w:r>
    </w:p>
    <w:p w14:paraId="4D2A02E0"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r>
        <w:rPr>
          <w:rFonts w:ascii="Times New Roman" w:hAnsi="Times New Roman"/>
          <w:color w:val="333333"/>
          <w:sz w:val="28"/>
          <w:szCs w:val="28"/>
        </w:rPr>
        <w:t>7</w:t>
      </w:r>
      <w:bookmarkStart w:id="27" w:name="bookmark=kix.d0fedfl2yki7"/>
      <w:bookmarkEnd w:id="27"/>
      <w:r>
        <w:rPr>
          <w:rFonts w:ascii="Times New Roman" w:hAnsi="Times New Roman"/>
          <w:color w:val="333333"/>
          <w:sz w:val="28"/>
          <w:szCs w:val="28"/>
        </w:rPr>
        <w:t>) використовує матеріали довідково-інформаційної платформи правових консультацій</w:t>
      </w:r>
      <w:r>
        <w:t xml:space="preserve"> </w:t>
      </w:r>
      <w:r>
        <w:rPr>
          <w:rFonts w:ascii="Times New Roman" w:hAnsi="Times New Roman"/>
          <w:sz w:val="28"/>
          <w:szCs w:val="28"/>
        </w:rPr>
        <w:t>«</w:t>
      </w:r>
      <w:r>
        <w:rPr>
          <w:rFonts w:ascii="Times New Roman" w:hAnsi="Times New Roman"/>
          <w:color w:val="333333"/>
          <w:sz w:val="28"/>
          <w:szCs w:val="28"/>
        </w:rPr>
        <w:t>WikiLegalAid», законодавчі і підзаконні нормативно-правові акти, міжнародні договори (угоди, конвенції, пакти, протоколи тощо), норми і принципи міжнародного права, судову практику, а також інші акти, які регулюють порушене клієнтом питання;</w:t>
      </w:r>
    </w:p>
    <w:p w14:paraId="5FBD1EFE"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r>
        <w:rPr>
          <w:rFonts w:ascii="Times New Roman" w:hAnsi="Times New Roman"/>
          <w:color w:val="333333"/>
          <w:sz w:val="28"/>
          <w:szCs w:val="28"/>
        </w:rPr>
        <w:t>8) готує актуальну та повну правову інформацію, надає консультацію або роз’яснення у простій, доступній і зрозумілій формі та/або складає документ непроцесуального характеру, надає допомогу в забезпеченні доступу до БВПД та медіації;</w:t>
      </w:r>
    </w:p>
    <w:p w14:paraId="755AEB62" w14:textId="77777777" w:rsidR="0009460F" w:rsidRDefault="00157CD5">
      <w:pPr>
        <w:shd w:val="clear" w:color="auto" w:fill="FFFFFF"/>
        <w:spacing w:after="96" w:line="240" w:lineRule="auto"/>
        <w:ind w:firstLine="709"/>
        <w:jc w:val="both"/>
        <w:rPr>
          <w:rFonts w:ascii="Times New Roman" w:hAnsi="Times New Roman"/>
          <w:color w:val="293A55"/>
          <w:sz w:val="28"/>
          <w:szCs w:val="28"/>
          <w:highlight w:val="white"/>
        </w:rPr>
      </w:pPr>
      <w:r>
        <w:rPr>
          <w:rFonts w:ascii="Times New Roman" w:hAnsi="Times New Roman"/>
          <w:color w:val="333333"/>
          <w:sz w:val="28"/>
          <w:szCs w:val="28"/>
        </w:rPr>
        <w:t xml:space="preserve">9) </w:t>
      </w:r>
      <w:r>
        <w:rPr>
          <w:rFonts w:ascii="Times New Roman" w:hAnsi="Times New Roman"/>
          <w:color w:val="293A55"/>
          <w:sz w:val="28"/>
          <w:szCs w:val="28"/>
          <w:highlight w:val="white"/>
        </w:rPr>
        <w:t>роз’яснює клієнту порядок подання звернення про надання БВПД, якщо під час розгляду звернення про надання БППД встановлено, що особа потребує надання БВПД;</w:t>
      </w:r>
    </w:p>
    <w:p w14:paraId="3C050B22"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r>
        <w:rPr>
          <w:rFonts w:ascii="Times New Roman" w:hAnsi="Times New Roman"/>
          <w:color w:val="293A55"/>
          <w:sz w:val="28"/>
          <w:szCs w:val="28"/>
          <w:highlight w:val="white"/>
        </w:rPr>
        <w:t>10</w:t>
      </w:r>
      <w:r>
        <w:rPr>
          <w:rFonts w:ascii="Times New Roman" w:hAnsi="Times New Roman"/>
          <w:color w:val="333333"/>
          <w:sz w:val="28"/>
          <w:szCs w:val="28"/>
        </w:rPr>
        <w:t>) пропону</w:t>
      </w:r>
      <w:r w:rsidR="006270E8">
        <w:rPr>
          <w:rFonts w:ascii="Times New Roman" w:hAnsi="Times New Roman"/>
          <w:color w:val="333333"/>
          <w:sz w:val="28"/>
          <w:szCs w:val="28"/>
        </w:rPr>
        <w:t>є клієнту оцінити якість наданої</w:t>
      </w:r>
      <w:r>
        <w:rPr>
          <w:rFonts w:ascii="Times New Roman" w:hAnsi="Times New Roman"/>
          <w:color w:val="333333"/>
          <w:sz w:val="28"/>
          <w:szCs w:val="28"/>
        </w:rPr>
        <w:t xml:space="preserve"> йому/їй БППД; </w:t>
      </w:r>
    </w:p>
    <w:p w14:paraId="2888ECFF"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bookmarkStart w:id="28" w:name="bookmark=kix.5rsxgiqeuafr"/>
      <w:bookmarkEnd w:id="28"/>
      <w:r>
        <w:rPr>
          <w:rFonts w:ascii="Times New Roman" w:hAnsi="Times New Roman"/>
          <w:color w:val="333333"/>
          <w:sz w:val="28"/>
          <w:szCs w:val="28"/>
        </w:rPr>
        <w:t>11) під час надання БППД формує справу клієнта (інформація, що стосуються порушеного клієнтом питання) в електронному вигляді за допомогою КІАС.</w:t>
      </w:r>
    </w:p>
    <w:p w14:paraId="27F8BDB7" w14:textId="77777777" w:rsidR="0009460F" w:rsidRDefault="00157CD5">
      <w:pPr>
        <w:shd w:val="clear" w:color="auto" w:fill="FFFFFF"/>
        <w:spacing w:after="96" w:line="240" w:lineRule="auto"/>
        <w:ind w:firstLine="709"/>
        <w:jc w:val="both"/>
        <w:rPr>
          <w:rFonts w:ascii="Times New Roman" w:hAnsi="Times New Roman"/>
          <w:sz w:val="28"/>
          <w:szCs w:val="28"/>
        </w:rPr>
      </w:pPr>
      <w:r>
        <w:rPr>
          <w:rFonts w:ascii="Times New Roman" w:hAnsi="Times New Roman"/>
          <w:color w:val="333333"/>
          <w:sz w:val="28"/>
          <w:szCs w:val="28"/>
        </w:rPr>
        <w:t>2. БП</w:t>
      </w:r>
      <w:r>
        <w:rPr>
          <w:rFonts w:ascii="Times New Roman" w:hAnsi="Times New Roman"/>
          <w:sz w:val="28"/>
          <w:szCs w:val="28"/>
        </w:rPr>
        <w:t xml:space="preserve">ПД надається в </w:t>
      </w:r>
      <w:r w:rsidR="006270E8">
        <w:rPr>
          <w:rFonts w:ascii="Times New Roman" w:hAnsi="Times New Roman"/>
          <w:sz w:val="28"/>
          <w:szCs w:val="28"/>
        </w:rPr>
        <w:t xml:space="preserve">письмовій формі, усна форма може </w:t>
      </w:r>
      <w:r>
        <w:rPr>
          <w:rFonts w:ascii="Times New Roman" w:hAnsi="Times New Roman"/>
          <w:sz w:val="28"/>
          <w:szCs w:val="28"/>
        </w:rPr>
        <w:t xml:space="preserve">застосовуватися лише за запитом клієнта. </w:t>
      </w:r>
    </w:p>
    <w:p w14:paraId="0C92EF79" w14:textId="77777777" w:rsidR="0009460F" w:rsidRDefault="00157CD5">
      <w:pPr>
        <w:shd w:val="clear" w:color="auto" w:fill="FFFFFF"/>
        <w:spacing w:after="96" w:line="240" w:lineRule="auto"/>
        <w:ind w:firstLine="709"/>
        <w:jc w:val="both"/>
        <w:rPr>
          <w:rFonts w:ascii="Times New Roman" w:hAnsi="Times New Roman"/>
          <w:sz w:val="28"/>
          <w:szCs w:val="28"/>
        </w:rPr>
      </w:pPr>
      <w:r>
        <w:rPr>
          <w:rFonts w:ascii="Times New Roman" w:hAnsi="Times New Roman"/>
          <w:sz w:val="28"/>
          <w:szCs w:val="28"/>
        </w:rPr>
        <w:t xml:space="preserve">3. Надання БППД працівниками центру здійснюється з урахуванням вимог: </w:t>
      </w:r>
    </w:p>
    <w:p w14:paraId="7BF9AE33" w14:textId="77777777" w:rsidR="0009460F" w:rsidRDefault="00157CD5">
      <w:pPr>
        <w:spacing w:after="96" w:line="240" w:lineRule="auto"/>
        <w:ind w:firstLine="709"/>
        <w:jc w:val="both"/>
        <w:rPr>
          <w:rFonts w:ascii="Times New Roman" w:hAnsi="Times New Roman"/>
          <w:sz w:val="28"/>
          <w:szCs w:val="28"/>
        </w:rPr>
      </w:pPr>
      <w:r>
        <w:rPr>
          <w:rFonts w:ascii="Times New Roman" w:hAnsi="Times New Roman"/>
          <w:sz w:val="28"/>
          <w:szCs w:val="28"/>
        </w:rPr>
        <w:t>порядку опрацювання телефонних дзвінків, що надходять на  єдиний контактний номер телефону, та інструкції з опрацювання звернень, що надходять на платформу клієнтської підтримки, затверджених Координаційним центром;</w:t>
      </w:r>
    </w:p>
    <w:p w14:paraId="349CD20A" w14:textId="77777777" w:rsidR="0009460F" w:rsidRDefault="00157CD5">
      <w:pPr>
        <w:spacing w:after="96" w:line="240" w:lineRule="auto"/>
        <w:ind w:firstLine="709"/>
        <w:jc w:val="both"/>
        <w:rPr>
          <w:rFonts w:ascii="Times New Roman" w:hAnsi="Times New Roman"/>
          <w:sz w:val="28"/>
          <w:szCs w:val="28"/>
        </w:rPr>
      </w:pPr>
      <w:r>
        <w:rPr>
          <w:rFonts w:ascii="Times New Roman" w:hAnsi="Times New Roman"/>
          <w:sz w:val="28"/>
          <w:szCs w:val="28"/>
        </w:rPr>
        <w:t>інструкції з підготовки та надання правової інформації, консультацій і роз’яснень з правових питань у письмовій формі, затвердженої Координаційним центром.</w:t>
      </w:r>
    </w:p>
    <w:p w14:paraId="7F3298AE" w14:textId="29DAE689" w:rsidR="0009460F" w:rsidRDefault="00157CD5" w:rsidP="00D13742">
      <w:pPr>
        <w:spacing w:after="96" w:line="240" w:lineRule="auto"/>
        <w:jc w:val="center"/>
        <w:rPr>
          <w:rFonts w:ascii="Times New Roman" w:hAnsi="Times New Roman"/>
          <w:b/>
          <w:sz w:val="28"/>
          <w:szCs w:val="28"/>
        </w:rPr>
      </w:pPr>
      <w:bookmarkStart w:id="29" w:name="_Hlk179384735"/>
      <w:r>
        <w:rPr>
          <w:rFonts w:ascii="Times New Roman" w:hAnsi="Times New Roman"/>
          <w:b/>
          <w:sz w:val="28"/>
          <w:szCs w:val="28"/>
        </w:rPr>
        <w:t xml:space="preserve">Надання БВПД працівниками центру </w:t>
      </w:r>
    </w:p>
    <w:bookmarkEnd w:id="29"/>
    <w:p w14:paraId="53183D40"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r>
        <w:rPr>
          <w:rFonts w:ascii="Times New Roman" w:hAnsi="Times New Roman"/>
          <w:color w:val="333333"/>
          <w:sz w:val="28"/>
          <w:szCs w:val="28"/>
        </w:rPr>
        <w:t>1</w:t>
      </w:r>
      <w:bookmarkStart w:id="30" w:name="bookmark=kix.wcuah5py2qf0"/>
      <w:bookmarkEnd w:id="30"/>
      <w:r>
        <w:rPr>
          <w:rFonts w:ascii="Times New Roman" w:hAnsi="Times New Roman"/>
          <w:color w:val="333333"/>
          <w:sz w:val="28"/>
          <w:szCs w:val="28"/>
        </w:rPr>
        <w:t>. Під час надання БВПД працівник центру:</w:t>
      </w:r>
    </w:p>
    <w:p w14:paraId="63F2ABC5"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bookmarkStart w:id="31" w:name="bookmark=kix.ev79y0mnkebd"/>
      <w:bookmarkEnd w:id="31"/>
      <w:r>
        <w:rPr>
          <w:rFonts w:ascii="Times New Roman" w:hAnsi="Times New Roman"/>
          <w:color w:val="333333"/>
          <w:sz w:val="28"/>
          <w:szCs w:val="28"/>
        </w:rPr>
        <w:t xml:space="preserve">1) надає БВПД в межах повноважень, визначених наказом центру про уповноваження працівника центру для надання такої допомоги, а також з урахуванням звернення клієнта про надання БВПД, на підставі якого центром прийнято рішення про надання такої допомоги; </w:t>
      </w:r>
    </w:p>
    <w:p w14:paraId="6FB49781" w14:textId="77777777" w:rsidR="0009460F" w:rsidRDefault="00157CD5">
      <w:pPr>
        <w:shd w:val="clear" w:color="auto" w:fill="FFFFFF"/>
        <w:tabs>
          <w:tab w:val="left" w:pos="3969"/>
        </w:tabs>
        <w:spacing w:after="96" w:line="240" w:lineRule="auto"/>
        <w:ind w:firstLine="709"/>
        <w:jc w:val="both"/>
        <w:rPr>
          <w:rFonts w:ascii="Times New Roman" w:hAnsi="Times New Roman"/>
          <w:color w:val="333333"/>
          <w:sz w:val="28"/>
          <w:szCs w:val="28"/>
        </w:rPr>
      </w:pPr>
      <w:bookmarkStart w:id="32" w:name="bookmark=kix.e917db54yqy2"/>
      <w:bookmarkEnd w:id="32"/>
      <w:r>
        <w:rPr>
          <w:rFonts w:ascii="Times New Roman" w:hAnsi="Times New Roman"/>
          <w:color w:val="333333"/>
          <w:sz w:val="28"/>
          <w:szCs w:val="28"/>
        </w:rPr>
        <w:t xml:space="preserve">2) не пізніше п’яти робочих днів після прийняття наказу проводить перше конфіденційне побачення з клієнтом, з’ясовує обставини справи, отримує від нього інформацію, що має правове значення, ознайомлюється з наявними у клієнта документами. У разі необхідності отримання інформації чи документів, </w:t>
      </w:r>
      <w:r>
        <w:rPr>
          <w:rFonts w:ascii="Times New Roman" w:hAnsi="Times New Roman"/>
          <w:color w:val="333333"/>
          <w:sz w:val="28"/>
          <w:szCs w:val="28"/>
        </w:rPr>
        <w:lastRenderedPageBreak/>
        <w:t>що можуть бути надані виключно клієнтом, повідомляє про це клієнта та роз’яснює неможливість подальшого надання БВПД без наданих клієнтом інформації чи документів, а також інформує клієнта, що безпідставне ненадання документів та доказів, що обґрунтовують вимоги клієнта щодо захисту його/її прав є підставою для припинення надання БВПД відповідно до статті 23 Закону. У разі якщо клієнт є особою похилого віку або має обмежені фізичні можливості та не може самостійно пересуватися, конфіденційне побачення може відбутися у зручному для клієнта місці, у тому числі шляхом надання адресної БПД;</w:t>
      </w:r>
    </w:p>
    <w:p w14:paraId="7E252220"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bookmarkStart w:id="33" w:name="bookmark=kix.ja03xks3iovj"/>
      <w:bookmarkEnd w:id="33"/>
      <w:r>
        <w:rPr>
          <w:rFonts w:ascii="Times New Roman" w:hAnsi="Times New Roman"/>
          <w:color w:val="333333"/>
          <w:sz w:val="28"/>
          <w:szCs w:val="28"/>
        </w:rPr>
        <w:t xml:space="preserve">3) після вивчення обставин справи переконується, що вимоги </w:t>
      </w:r>
      <w:r>
        <w:rPr>
          <w:rFonts w:ascii="Times New Roman" w:hAnsi="Times New Roman"/>
          <w:color w:val="333333"/>
          <w:sz w:val="28"/>
          <w:szCs w:val="28"/>
          <w:highlight w:val="white"/>
        </w:rPr>
        <w:t>клієнта щодо захисту прав та інтересів стосуються вчинення дій чи підготовки документів, що передбачені законодавством</w:t>
      </w:r>
      <w:r>
        <w:rPr>
          <w:rFonts w:ascii="Times New Roman" w:hAnsi="Times New Roman"/>
          <w:color w:val="333333"/>
          <w:sz w:val="28"/>
          <w:szCs w:val="28"/>
        </w:rPr>
        <w:t>, та повідомляє клієнту, який орієнтовний час і обсяг роботи необхідний для надання БВПД та які можливі правові наслідки у разі досягнення або не досягнення результату, що бажає клієнт. При цьому не гарантує клієнтові досягнення певного результату та не сприяє прямо або опосередковано формуванню у нього необґрунтованих сподівань, а також уявлення, що працівник центру може вплинути на результат іншими засобами, крім сумлінного виконання своїх обов’язків. За результатами обговорення з клієнтом узгоджує правову позицію у справі та оформляє протокол узгодження правових питань, примірна форма якого наведена у </w:t>
      </w:r>
      <w:hyperlink r:id="rId8" w:anchor="n77">
        <w:r>
          <w:rPr>
            <w:rFonts w:ascii="Times New Roman" w:hAnsi="Times New Roman"/>
            <w:sz w:val="28"/>
            <w:szCs w:val="28"/>
          </w:rPr>
          <w:t>додатку</w:t>
        </w:r>
      </w:hyperlink>
      <w:r>
        <w:rPr>
          <w:rFonts w:ascii="Times New Roman" w:hAnsi="Times New Roman"/>
          <w:sz w:val="28"/>
          <w:szCs w:val="28"/>
        </w:rPr>
        <w:t xml:space="preserve"> 14 </w:t>
      </w:r>
      <w:r>
        <w:rPr>
          <w:rFonts w:ascii="Times New Roman" w:hAnsi="Times New Roman"/>
          <w:color w:val="333333"/>
          <w:sz w:val="28"/>
          <w:szCs w:val="28"/>
        </w:rPr>
        <w:t>до цього Порядку;</w:t>
      </w:r>
    </w:p>
    <w:p w14:paraId="719B25F9" w14:textId="741754E3" w:rsidR="0009460F" w:rsidRDefault="00157CD5">
      <w:pPr>
        <w:shd w:val="clear" w:color="auto" w:fill="FFFFFF"/>
        <w:spacing w:after="96" w:line="240" w:lineRule="auto"/>
        <w:ind w:firstLine="709"/>
        <w:jc w:val="both"/>
        <w:rPr>
          <w:rFonts w:ascii="Times New Roman" w:hAnsi="Times New Roman"/>
          <w:color w:val="333333"/>
          <w:sz w:val="28"/>
          <w:szCs w:val="28"/>
        </w:rPr>
      </w:pPr>
      <w:bookmarkStart w:id="34" w:name="bookmark=kix.fqhq1c8l7j4c"/>
      <w:bookmarkEnd w:id="34"/>
      <w:r>
        <w:rPr>
          <w:rFonts w:ascii="Times New Roman" w:hAnsi="Times New Roman"/>
          <w:color w:val="333333"/>
          <w:sz w:val="28"/>
          <w:szCs w:val="28"/>
        </w:rPr>
        <w:t>4) пропонує клієнту надати довіреність із визначеним обсягом повноважень, у тому числі в порядку, зазначеному у підпункт</w:t>
      </w:r>
      <w:r>
        <w:rPr>
          <w:rFonts w:ascii="Times New Roman" w:hAnsi="Times New Roman"/>
          <w:color w:val="333333"/>
          <w:sz w:val="28"/>
        </w:rPr>
        <w:t>і</w:t>
      </w:r>
      <w:r>
        <w:rPr>
          <w:rFonts w:ascii="Times New Roman" w:hAnsi="Times New Roman"/>
          <w:color w:val="333333"/>
          <w:sz w:val="28"/>
          <w:szCs w:val="28"/>
        </w:rPr>
        <w:t xml:space="preserve"> </w:t>
      </w:r>
      <w:r w:rsidR="005501C6">
        <w:rPr>
          <w:rFonts w:ascii="Times New Roman" w:hAnsi="Times New Roman"/>
          <w:color w:val="333333"/>
          <w:sz w:val="28"/>
          <w:szCs w:val="28"/>
        </w:rPr>
        <w:t>2</w:t>
      </w:r>
      <w:r w:rsidR="007C295F">
        <w:rPr>
          <w:rFonts w:ascii="Times New Roman" w:hAnsi="Times New Roman"/>
          <w:color w:val="333333"/>
          <w:sz w:val="28"/>
          <w:szCs w:val="28"/>
        </w:rPr>
        <w:t xml:space="preserve"> </w:t>
      </w:r>
      <w:r>
        <w:rPr>
          <w:rFonts w:ascii="Times New Roman" w:hAnsi="Times New Roman"/>
          <w:color w:val="333333"/>
          <w:sz w:val="28"/>
          <w:szCs w:val="28"/>
        </w:rPr>
        <w:t xml:space="preserve">пункту </w:t>
      </w:r>
      <w:r w:rsidR="005501C6">
        <w:rPr>
          <w:rFonts w:ascii="Times New Roman" w:hAnsi="Times New Roman"/>
          <w:color w:val="333333"/>
          <w:sz w:val="28"/>
          <w:szCs w:val="28"/>
        </w:rPr>
        <w:t xml:space="preserve">2 </w:t>
      </w:r>
      <w:r w:rsidR="007C295F">
        <w:rPr>
          <w:rFonts w:ascii="Times New Roman" w:hAnsi="Times New Roman"/>
          <w:color w:val="333333"/>
          <w:sz w:val="28"/>
          <w:szCs w:val="28"/>
        </w:rPr>
        <w:t xml:space="preserve"> </w:t>
      </w:r>
      <w:r>
        <w:rPr>
          <w:rFonts w:ascii="Times New Roman" w:hAnsi="Times New Roman"/>
          <w:color w:val="333333"/>
          <w:sz w:val="28"/>
          <w:szCs w:val="28"/>
        </w:rPr>
        <w:t xml:space="preserve">розділу </w:t>
      </w:r>
      <w:r w:rsidR="005501C6">
        <w:rPr>
          <w:rFonts w:ascii="Times New Roman" w:hAnsi="Times New Roman"/>
          <w:color w:val="333333"/>
          <w:sz w:val="28"/>
          <w:szCs w:val="28"/>
        </w:rPr>
        <w:t>Х</w:t>
      </w:r>
      <w:r>
        <w:rPr>
          <w:rFonts w:ascii="Times New Roman" w:hAnsi="Times New Roman"/>
          <w:color w:val="333333"/>
          <w:sz w:val="28"/>
          <w:szCs w:val="28"/>
        </w:rPr>
        <w:t xml:space="preserve"> цього Порядку;</w:t>
      </w:r>
    </w:p>
    <w:p w14:paraId="680CC780"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bookmarkStart w:id="35" w:name="bookmark=kix.rtsyhx8dsgcj"/>
      <w:bookmarkEnd w:id="35"/>
      <w:r>
        <w:rPr>
          <w:rFonts w:ascii="Times New Roman" w:hAnsi="Times New Roman"/>
          <w:color w:val="333333"/>
          <w:sz w:val="28"/>
          <w:szCs w:val="28"/>
        </w:rPr>
        <w:t>5) у разі встановлення, що законний представник клієнта діє всупереч інтересам недієздатної, обмежено дієздатної, малолітньої, неповнолітньої особи, яку він представляє, вживає всіх доступних йому заходів для захисту законних прав та інтересів клієнта, зокрема повідомляє органи опіки та піклування, правоохоронні органи, інші заінтересовані органи;</w:t>
      </w:r>
    </w:p>
    <w:p w14:paraId="4D4E780E"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bookmarkStart w:id="36" w:name="bookmark=kix.59lhpspbv1r9"/>
      <w:bookmarkStart w:id="37" w:name="_heading=h.41mghml"/>
      <w:bookmarkEnd w:id="36"/>
      <w:bookmarkEnd w:id="37"/>
      <w:r>
        <w:rPr>
          <w:rFonts w:ascii="Times New Roman" w:hAnsi="Times New Roman"/>
          <w:color w:val="333333"/>
          <w:sz w:val="28"/>
          <w:szCs w:val="28"/>
        </w:rPr>
        <w:t>6) у разі настання обставин, що передбачають припинення або унеможливлюють надання БВПД, та/або з’ясується, що у справі наявний конфлікт інтересів, негайно письмово інформує керівника відповідного структурного підрозділу центру та клієнта, а за наявності підстав, передбачених пунктами 3, 4, 7, 8 частини першої статті 23 Закону, готує правовий висновок,</w:t>
      </w:r>
      <w:r>
        <w:t xml:space="preserve"> </w:t>
      </w:r>
      <w:r>
        <w:rPr>
          <w:rFonts w:ascii="Times New Roman" w:hAnsi="Times New Roman"/>
          <w:sz w:val="28"/>
          <w:szCs w:val="28"/>
        </w:rPr>
        <w:t>а у разі залучення клієнтом</w:t>
      </w:r>
      <w:r>
        <w:t xml:space="preserve"> </w:t>
      </w:r>
      <w:r>
        <w:rPr>
          <w:rFonts w:ascii="Times New Roman" w:hAnsi="Times New Roman"/>
          <w:color w:val="333333"/>
          <w:sz w:val="28"/>
          <w:szCs w:val="28"/>
        </w:rPr>
        <w:t>іншого представника у справі</w:t>
      </w:r>
      <w:r>
        <w:t xml:space="preserve"> </w:t>
      </w:r>
      <w:r>
        <w:rPr>
          <w:rFonts w:ascii="Times New Roman" w:hAnsi="Times New Roman"/>
          <w:color w:val="333333"/>
          <w:sz w:val="28"/>
          <w:szCs w:val="28"/>
        </w:rPr>
        <w:t xml:space="preserve">додає копію документа, що підтверджує повноваження такого представника; </w:t>
      </w:r>
    </w:p>
    <w:p w14:paraId="566082E8"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bookmarkStart w:id="38" w:name="bookmark=kix.it0mydpfuyrw"/>
      <w:bookmarkEnd w:id="38"/>
      <w:r>
        <w:rPr>
          <w:rFonts w:ascii="Times New Roman" w:hAnsi="Times New Roman"/>
          <w:color w:val="333333"/>
          <w:sz w:val="28"/>
          <w:szCs w:val="28"/>
        </w:rPr>
        <w:t>7) якщо клієнт повідомив про бажання відмовитись від надання йому БВПД, інформує клієнта про можливі правові наслідки, у тому числі передбачені </w:t>
      </w:r>
      <w:hyperlink r:id="rId9" w:anchor="n157">
        <w:r>
          <w:rPr>
            <w:rFonts w:ascii="Times New Roman" w:hAnsi="Times New Roman"/>
            <w:sz w:val="28"/>
            <w:szCs w:val="28"/>
          </w:rPr>
          <w:t>пунктом 4</w:t>
        </w:r>
      </w:hyperlink>
      <w:r>
        <w:rPr>
          <w:rFonts w:ascii="Times New Roman" w:hAnsi="Times New Roman"/>
          <w:color w:val="333333"/>
          <w:sz w:val="28"/>
          <w:szCs w:val="28"/>
        </w:rPr>
        <w:t> частини першої статті 20 Закону;</w:t>
      </w:r>
    </w:p>
    <w:p w14:paraId="4F8AE59B"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bookmarkStart w:id="39" w:name="bookmark=kix.kcktxf5x43yd"/>
      <w:bookmarkEnd w:id="39"/>
      <w:r>
        <w:rPr>
          <w:rFonts w:ascii="Times New Roman" w:hAnsi="Times New Roman"/>
          <w:color w:val="333333"/>
          <w:sz w:val="28"/>
          <w:szCs w:val="28"/>
        </w:rPr>
        <w:t>8) дотримується встановлених законом процесуальних строків під час надання БВПД;</w:t>
      </w:r>
    </w:p>
    <w:p w14:paraId="1E9757A8"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bookmarkStart w:id="40" w:name="bookmark=kix.on6a7cbxm9xj"/>
      <w:bookmarkEnd w:id="40"/>
      <w:r>
        <w:rPr>
          <w:rFonts w:ascii="Times New Roman" w:hAnsi="Times New Roman"/>
          <w:color w:val="333333"/>
          <w:sz w:val="28"/>
          <w:szCs w:val="28"/>
        </w:rPr>
        <w:lastRenderedPageBreak/>
        <w:t>9) інформує клієнта про стан розгляду справи та погоджує з ним процесуальні дії, вчинення/невчинення яких може вплинути на результат розгляду справи;</w:t>
      </w:r>
    </w:p>
    <w:p w14:paraId="2F0A9489"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bookmarkStart w:id="41" w:name="bookmark=kix.fqyp4n2oqf5q"/>
      <w:bookmarkEnd w:id="41"/>
      <w:r>
        <w:rPr>
          <w:rFonts w:ascii="Times New Roman" w:hAnsi="Times New Roman"/>
          <w:color w:val="333333"/>
          <w:sz w:val="28"/>
          <w:szCs w:val="28"/>
        </w:rPr>
        <w:t>10) після припинення надання БВПД повертає клієнту отримані від нього документи (копії документів);</w:t>
      </w:r>
    </w:p>
    <w:p w14:paraId="43F110B4"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bookmarkStart w:id="42" w:name="bookmark=kix.qvg22qf375is"/>
      <w:bookmarkEnd w:id="42"/>
      <w:r>
        <w:rPr>
          <w:rFonts w:ascii="Times New Roman" w:hAnsi="Times New Roman"/>
          <w:color w:val="333333"/>
          <w:sz w:val="28"/>
          <w:szCs w:val="28"/>
        </w:rPr>
        <w:t>11) формує досьє клієнта згідно з орієнтовним переліком за примірною формою, наведеною у </w:t>
      </w:r>
      <w:hyperlink r:id="rId10" w:anchor="n79">
        <w:r>
          <w:rPr>
            <w:rFonts w:ascii="Times New Roman" w:hAnsi="Times New Roman"/>
            <w:sz w:val="28"/>
            <w:szCs w:val="28"/>
          </w:rPr>
          <w:t>додатку</w:t>
        </w:r>
      </w:hyperlink>
      <w:r>
        <w:rPr>
          <w:rFonts w:ascii="Times New Roman" w:hAnsi="Times New Roman"/>
          <w:color w:val="333333"/>
          <w:sz w:val="28"/>
          <w:szCs w:val="28"/>
        </w:rPr>
        <w:t xml:space="preserve"> 15 до цього Порядку;</w:t>
      </w:r>
    </w:p>
    <w:p w14:paraId="121AA76E"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bookmarkStart w:id="43" w:name="bookmark=kix.o9js4i2n6z8b"/>
      <w:bookmarkEnd w:id="43"/>
      <w:r>
        <w:rPr>
          <w:rFonts w:ascii="Times New Roman" w:hAnsi="Times New Roman"/>
          <w:color w:val="333333"/>
          <w:sz w:val="28"/>
          <w:szCs w:val="28"/>
        </w:rPr>
        <w:t>12) якщо інформації, яку надав клієнт, недостатньо для з’ясування всіх обставин справи, вживає можливі заходи для отримання такої інформації, збирає відомості про факти, що можуть бути використані як докази, в установленому законом порядку;</w:t>
      </w:r>
    </w:p>
    <w:p w14:paraId="2395D8DE"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bookmarkStart w:id="44" w:name="bookmark=kix.qonqscdjrliw"/>
      <w:bookmarkEnd w:id="44"/>
      <w:r>
        <w:rPr>
          <w:rFonts w:ascii="Times New Roman" w:hAnsi="Times New Roman"/>
          <w:color w:val="333333"/>
          <w:sz w:val="28"/>
          <w:szCs w:val="28"/>
        </w:rPr>
        <w:t>13) у разі складання документів процесуального характеру, зобов’язаний до подання таких документів до суду ознайомити клієнта з їх змістом, про що робиться відмітка на копії документа, що зберігається в досьє.</w:t>
      </w:r>
    </w:p>
    <w:p w14:paraId="46AD6F13"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bookmarkStart w:id="45" w:name="bookmark=kix.nquxpn2r8l3m"/>
      <w:bookmarkEnd w:id="45"/>
      <w:r>
        <w:rPr>
          <w:rFonts w:ascii="Times New Roman" w:hAnsi="Times New Roman"/>
          <w:color w:val="333333"/>
          <w:sz w:val="28"/>
          <w:szCs w:val="28"/>
        </w:rPr>
        <w:t>Якщо клієнт:</w:t>
      </w:r>
    </w:p>
    <w:p w14:paraId="068B0F1C"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bookmarkStart w:id="46" w:name="bookmark=kix.19fpg02j8p7p"/>
      <w:bookmarkEnd w:id="46"/>
      <w:r>
        <w:rPr>
          <w:rFonts w:ascii="Times New Roman" w:hAnsi="Times New Roman"/>
          <w:color w:val="333333"/>
          <w:sz w:val="28"/>
          <w:szCs w:val="28"/>
        </w:rPr>
        <w:t>не згоден зі змістом чи формою документа процесуального характеру, складеного працівником центру, правовою позицією, викладеною у ньому, працівник центру відображає зауваження клієнта на копії документа, що зберігається в досьє;</w:t>
      </w:r>
    </w:p>
    <w:p w14:paraId="1FCF6B88"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bookmarkStart w:id="47" w:name="bookmark=kix.wzhdfkcu24dk"/>
      <w:bookmarkEnd w:id="47"/>
      <w:r>
        <w:rPr>
          <w:rFonts w:ascii="Times New Roman" w:hAnsi="Times New Roman"/>
          <w:color w:val="333333"/>
          <w:sz w:val="28"/>
          <w:szCs w:val="28"/>
        </w:rPr>
        <w:t>наполягає на внесенні змін до складеного працівником центру документа процесуального характеру, такі зміни вносяться з одночасним письмовим роз’ясненням про можливі правові наслідки, що засвідчується підписом клієнта.</w:t>
      </w:r>
    </w:p>
    <w:p w14:paraId="735D0962"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bookmarkStart w:id="48" w:name="bookmark=kix.vt5pitzzut1"/>
      <w:bookmarkEnd w:id="48"/>
      <w:r>
        <w:rPr>
          <w:rFonts w:ascii="Times New Roman" w:hAnsi="Times New Roman"/>
          <w:color w:val="333333"/>
          <w:sz w:val="28"/>
          <w:szCs w:val="28"/>
        </w:rPr>
        <w:t>За відсутності можливості оформити зазначене узгодження робить відповідну відмітку на копії документа процесуального характеру, що зберігається в досьє;</w:t>
      </w:r>
    </w:p>
    <w:p w14:paraId="533DF1A8"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bookmarkStart w:id="49" w:name="bookmark=kix.rsgs23ronair"/>
      <w:bookmarkEnd w:id="49"/>
      <w:r>
        <w:rPr>
          <w:rFonts w:ascii="Times New Roman" w:hAnsi="Times New Roman"/>
          <w:color w:val="333333"/>
          <w:sz w:val="28"/>
          <w:szCs w:val="28"/>
        </w:rPr>
        <w:t>14) у разі необхідності та за наявності правових підстав після узгодження з клієнтом подає клопотання/заяву про забезпечення доказів або забезпечення позову;</w:t>
      </w:r>
    </w:p>
    <w:p w14:paraId="0A6C9A05"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bookmarkStart w:id="50" w:name="bookmark=kix.ctc5f6uoq72l"/>
      <w:bookmarkEnd w:id="50"/>
      <w:r>
        <w:rPr>
          <w:rFonts w:ascii="Times New Roman" w:hAnsi="Times New Roman"/>
          <w:color w:val="333333"/>
          <w:sz w:val="28"/>
          <w:szCs w:val="28"/>
        </w:rPr>
        <w:t>15) якщо звернення клієнта стосується складення документа процесуального характеру без представництва в суді, роз’яснює йому порядок подання такого документа, наслідки розгляду, процесуальні права та обов’язки клієнта;</w:t>
      </w:r>
    </w:p>
    <w:p w14:paraId="035D5915"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bookmarkStart w:id="51" w:name="bookmark=kix.sbhyek26hvdh"/>
      <w:bookmarkEnd w:id="51"/>
      <w:r>
        <w:rPr>
          <w:rFonts w:ascii="Times New Roman" w:hAnsi="Times New Roman"/>
          <w:color w:val="333333"/>
          <w:sz w:val="28"/>
          <w:szCs w:val="28"/>
        </w:rPr>
        <w:t>16) у разі пропущення процесуальних строків та за наявності підстав, передбачених законодавством, готує і заявляє клопотання про поновлення процесуальних строків;</w:t>
      </w:r>
    </w:p>
    <w:p w14:paraId="2F2F3500"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bookmarkStart w:id="52" w:name="bookmark=kix.v1gzlpef3rt"/>
      <w:bookmarkEnd w:id="52"/>
      <w:r>
        <w:rPr>
          <w:rFonts w:ascii="Times New Roman" w:hAnsi="Times New Roman"/>
          <w:color w:val="333333"/>
          <w:sz w:val="28"/>
          <w:szCs w:val="28"/>
        </w:rPr>
        <w:t>17) за наявності правових підстав під час подання позовної заяви до суду готує обґрунтоване клопотання про відстрочення/розстрочення судових витрат, зменшення їх розміру або звільнення клієнта від їх сплати;</w:t>
      </w:r>
    </w:p>
    <w:p w14:paraId="41110795"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bookmarkStart w:id="53" w:name="bookmark=kix.ewujknjp4jxr"/>
      <w:bookmarkEnd w:id="53"/>
      <w:r>
        <w:rPr>
          <w:rFonts w:ascii="Times New Roman" w:hAnsi="Times New Roman"/>
          <w:color w:val="333333"/>
          <w:sz w:val="28"/>
          <w:szCs w:val="28"/>
        </w:rPr>
        <w:t xml:space="preserve">18) у разі, якщо судове провадження розпочато, для формування правової позиції, ознайомлення зі значним обсягом матеріалів та в інших необхідних </w:t>
      </w:r>
      <w:r>
        <w:rPr>
          <w:rFonts w:ascii="Times New Roman" w:hAnsi="Times New Roman"/>
          <w:color w:val="333333"/>
          <w:sz w:val="28"/>
          <w:szCs w:val="28"/>
        </w:rPr>
        <w:lastRenderedPageBreak/>
        <w:t>випадках готує для клієнта клопотання про відкладення розгляду справи/оголошення перерви, ознайомлюється з матеріалами справи;</w:t>
      </w:r>
    </w:p>
    <w:p w14:paraId="455CBD04"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bookmarkStart w:id="54" w:name="bookmark=kix.jur2h4yru19v"/>
      <w:bookmarkEnd w:id="54"/>
      <w:r>
        <w:rPr>
          <w:rFonts w:ascii="Times New Roman" w:hAnsi="Times New Roman"/>
          <w:color w:val="333333"/>
          <w:sz w:val="28"/>
          <w:szCs w:val="28"/>
        </w:rPr>
        <w:t>19) якщо представляє інтереси відповідача, за наявності правових підстав та виходячи з узгодженої правової позиції, подає відзив, заперечення, а за необхідності - зустрічний позов;</w:t>
      </w:r>
    </w:p>
    <w:p w14:paraId="11CC0CC9"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bookmarkStart w:id="55" w:name="bookmark=kix.ms15gwx2rmpn"/>
      <w:bookmarkEnd w:id="55"/>
      <w:r>
        <w:rPr>
          <w:rFonts w:ascii="Times New Roman" w:hAnsi="Times New Roman"/>
          <w:color w:val="333333"/>
          <w:sz w:val="28"/>
          <w:szCs w:val="28"/>
        </w:rPr>
        <w:t>20) з урахуванням узгодженої з клієнтом правової позиції в межах повноважень, наданих йому клієнтом, бере участь в судових засіданнях у судах всіх інстанцій;</w:t>
      </w:r>
    </w:p>
    <w:p w14:paraId="5C1335B0"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bookmarkStart w:id="56" w:name="bookmark=kix.ic22unrtmieh"/>
      <w:bookmarkEnd w:id="56"/>
      <w:r>
        <w:rPr>
          <w:rFonts w:ascii="Times New Roman" w:hAnsi="Times New Roman"/>
          <w:color w:val="333333"/>
          <w:sz w:val="28"/>
          <w:szCs w:val="28"/>
        </w:rPr>
        <w:t>21) у разі необхідності заперечує проти задоволення судом вимог, заяв та клопотань інших учасників процесу, що суперечать законним інтересам клієнта, висловлює власні доводи, міркування та заперечення по суті справи, виходячи з узгодженої з клієнтом правової позиції;</w:t>
      </w:r>
    </w:p>
    <w:p w14:paraId="67FF8364"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bookmarkStart w:id="57" w:name="bookmark=kix.8yw7xp8rznb0"/>
      <w:bookmarkEnd w:id="57"/>
      <w:r>
        <w:rPr>
          <w:rFonts w:ascii="Times New Roman" w:hAnsi="Times New Roman"/>
          <w:color w:val="333333"/>
          <w:sz w:val="28"/>
          <w:szCs w:val="28"/>
        </w:rPr>
        <w:t>22) збирає докази з метою підтвердження обставин, на які посилається як на підставу своїх вимог або заперечень проти доводів, клопотань, доказів інших осіб, які беруть участь у справі. У випадках виникнення складнощів у процесі отримання доказів в інтересах клієнта заявляє клопотання про їх забезпечення/витребування;</w:t>
      </w:r>
    </w:p>
    <w:p w14:paraId="50608717"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bookmarkStart w:id="58" w:name="bookmark=kix.xdubvyfnhltg"/>
      <w:bookmarkEnd w:id="58"/>
      <w:r>
        <w:rPr>
          <w:rFonts w:ascii="Times New Roman" w:hAnsi="Times New Roman"/>
          <w:color w:val="333333"/>
          <w:sz w:val="28"/>
          <w:szCs w:val="28"/>
        </w:rPr>
        <w:t>23) подає докази разом із поданням позовної заяви/відзиву/письмових пояснень третьої особи. З урахуванням узгодженої з клієнтом правової позиції готує і подає заперечення проти задоволення судом клопотань іншої сторони про долучення до матеріалів судової справи доказів після встановленого законом строку;</w:t>
      </w:r>
    </w:p>
    <w:p w14:paraId="222B6F8C"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bookmarkStart w:id="59" w:name="bookmark=kix.3m1g3fddaiv5"/>
      <w:bookmarkEnd w:id="59"/>
      <w:r>
        <w:rPr>
          <w:rFonts w:ascii="Times New Roman" w:hAnsi="Times New Roman"/>
          <w:color w:val="333333"/>
          <w:sz w:val="28"/>
          <w:szCs w:val="28"/>
        </w:rPr>
        <w:t>24) під час судового розгляду бере участь у дослідженні доказів, за необхідності подає усні й письмові клопотання, пояснення, заявляє відводи та подає клопотання про залучення учасників процесу, які повинні бути залучені до справи, бере участь у допитах, судових дебатах, інших процесуальних діях;</w:t>
      </w:r>
    </w:p>
    <w:p w14:paraId="776320CD"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bookmarkStart w:id="60" w:name="bookmark=kix.8ifiauns1ddp"/>
      <w:bookmarkEnd w:id="60"/>
      <w:r>
        <w:rPr>
          <w:rFonts w:ascii="Times New Roman" w:hAnsi="Times New Roman"/>
          <w:color w:val="333333"/>
          <w:sz w:val="28"/>
          <w:szCs w:val="28"/>
        </w:rPr>
        <w:t>25) якщо для обґрунтування позиції сторони у справі необхідне проведення експертизи, повідомляє про це клієнта та роз’яснює порядок і наслідки її призначення. Інформує клієнта, що витрати на оплату виконаної експертом роботи, компенсацію витрат, пов’язаних з проведенням експертизи і викликом до суду експерта, покладаються на сторону, яка заявила клопотання про проведення експертизи. У разі отримання згоди клієнта на проведення такої дії заявляє клопотання про призначення експертизи та використовує всі права, надані процесуальним законодавством, реалізація яких може вплинути на її результати;</w:t>
      </w:r>
    </w:p>
    <w:p w14:paraId="30EE5B99"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bookmarkStart w:id="61" w:name="bookmark=kix.npbjn1w2kdl"/>
      <w:bookmarkEnd w:id="61"/>
      <w:r>
        <w:rPr>
          <w:rFonts w:ascii="Times New Roman" w:hAnsi="Times New Roman"/>
          <w:color w:val="333333"/>
          <w:sz w:val="28"/>
          <w:szCs w:val="28"/>
        </w:rPr>
        <w:t>26) інформує відповідний структурний підрозділ про необхідність залучення перекладача/сурдоперекладача у разі, якщо клієнт не володіє державною мовою та/або має порушення слуху;</w:t>
      </w:r>
    </w:p>
    <w:p w14:paraId="433CD1A0"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bookmarkStart w:id="62" w:name="bookmark=kix.cdsui9f92i42"/>
      <w:bookmarkEnd w:id="62"/>
      <w:r>
        <w:rPr>
          <w:rFonts w:ascii="Times New Roman" w:hAnsi="Times New Roman"/>
          <w:color w:val="333333"/>
          <w:sz w:val="28"/>
          <w:szCs w:val="28"/>
        </w:rPr>
        <w:t>27) завчасно належним чином повідомляє суд та клієнта про неможливість прибуття в судове засідання;</w:t>
      </w:r>
    </w:p>
    <w:p w14:paraId="0F42C730"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bookmarkStart w:id="63" w:name="bookmark=kix.v7j2lxtl926r"/>
      <w:bookmarkEnd w:id="63"/>
      <w:r>
        <w:rPr>
          <w:rFonts w:ascii="Times New Roman" w:hAnsi="Times New Roman"/>
          <w:color w:val="333333"/>
          <w:sz w:val="28"/>
          <w:szCs w:val="28"/>
        </w:rPr>
        <w:lastRenderedPageBreak/>
        <w:t xml:space="preserve">28) </w:t>
      </w:r>
      <w:r>
        <w:rPr>
          <w:rFonts w:ascii="Times New Roman" w:hAnsi="Times New Roman"/>
          <w:sz w:val="28"/>
        </w:rPr>
        <w:t>за наявності правових підстав, якщо правове питання клієнта стосується цивільних правовідносин, але справа клієнта ще не розглядається судом, роз'яснює клієнту його право на медіацію та порядок його реалізац</w:t>
      </w:r>
      <w:r w:rsidR="006270E8">
        <w:rPr>
          <w:rFonts w:ascii="Times New Roman" w:hAnsi="Times New Roman"/>
          <w:sz w:val="28"/>
        </w:rPr>
        <w:t>ії відповідно до Закону України «Про медіацію»</w:t>
      </w:r>
      <w:r>
        <w:rPr>
          <w:rFonts w:ascii="Times New Roman" w:hAnsi="Times New Roman"/>
          <w:sz w:val="28"/>
        </w:rPr>
        <w:t>. Якщо клієнт подав позов до суду або є відповідачем у справі, або справа клієнта у сфері цивільних правовідносин перебуває на стадії розгляду судом, роз'яснює клієнту про можливість, відповідно до Цивільного процесуального кодексу України, примиритися на будь-якій стадії судового процесу</w:t>
      </w:r>
      <w:r w:rsidR="006270E8">
        <w:rPr>
          <w:rFonts w:ascii="Times New Roman" w:hAnsi="Times New Roman"/>
          <w:sz w:val="28"/>
        </w:rPr>
        <w:t>, у тому числі шляхом медіації. Р</w:t>
      </w:r>
      <w:r>
        <w:rPr>
          <w:rFonts w:ascii="Times New Roman" w:hAnsi="Times New Roman"/>
          <w:color w:val="333333"/>
          <w:sz w:val="28"/>
        </w:rPr>
        <w:t>оз’яснює клієнтові</w:t>
      </w:r>
      <w:r>
        <w:rPr>
          <w:rFonts w:ascii="Times New Roman" w:hAnsi="Times New Roman"/>
          <w:sz w:val="28"/>
        </w:rPr>
        <w:t xml:space="preserve">, що домовленості сторін, справа яких перебуває на розгляді в суді, можуть бути оформлені мировою угодою та/або угодою за результатами медіації, а досягнення домовленостей про укладання мирової угоди можуть бути досягнуті в тому числі шляхом позасудового врегулювання у медіації. Роз'яснює умови, порядок та наслідки укладення </w:t>
      </w:r>
      <w:r w:rsidR="006270E8">
        <w:rPr>
          <w:rFonts w:ascii="Times New Roman" w:hAnsi="Times New Roman"/>
          <w:sz w:val="28"/>
        </w:rPr>
        <w:t>мирової угоди у цивільній справі.</w:t>
      </w:r>
    </w:p>
    <w:p w14:paraId="0FE02AAC"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r>
        <w:rPr>
          <w:rFonts w:ascii="Times New Roman" w:hAnsi="Times New Roman"/>
          <w:color w:val="333333"/>
          <w:sz w:val="28"/>
          <w:szCs w:val="28"/>
        </w:rPr>
        <w:t>29) у разі незгоди клієнта з рішенням суду роз’яснює клієнтові порядок і наслідки подання відповідної апеляційної/касаційної скарги/заяви. Після узгодження правової позиції складає та подає апеляційну/касаційну скаргу, а також здійснює представництво інтересів клієнта під час її розгляду в суді. У разі якщо працівник центру вважає за необхідне оскаржити/переглянути судове рішення, а клієнт заперечує проти цього, працівник центру оформлює письмову відмову клієнта від пропонованого оскарження/перегляду;</w:t>
      </w:r>
    </w:p>
    <w:p w14:paraId="25D1BEBC"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bookmarkStart w:id="64" w:name="bookmark=kix.nhzymtjarfae"/>
      <w:bookmarkEnd w:id="64"/>
      <w:r>
        <w:rPr>
          <w:rFonts w:ascii="Times New Roman" w:hAnsi="Times New Roman"/>
          <w:color w:val="333333"/>
          <w:sz w:val="28"/>
          <w:szCs w:val="28"/>
        </w:rPr>
        <w:t>30) у разі якщо клієнт безпідставно, на думку працівника, наполягає на оскарженні/перегляді судового рішення, працівник центру пропонує клієнту узгодити правову позицію, в протоколі узгодження правових питань зазначає про можливі наслідки подання апеляційної скарги та складає правовий висновок відповідно до Закону;</w:t>
      </w:r>
    </w:p>
    <w:p w14:paraId="7A8EF940"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bookmarkStart w:id="65" w:name="bookmark=kix.dmfhpdgnyobe"/>
      <w:bookmarkEnd w:id="65"/>
      <w:r>
        <w:rPr>
          <w:rFonts w:ascii="Times New Roman" w:hAnsi="Times New Roman"/>
          <w:color w:val="333333"/>
          <w:sz w:val="28"/>
          <w:szCs w:val="28"/>
        </w:rPr>
        <w:t>31) під час оскарження рішення суду в адміністративній справі (за необхідності) подає письмове клопотання про розгляд справи за участю клієнта;</w:t>
      </w:r>
    </w:p>
    <w:p w14:paraId="59FD0CFA" w14:textId="77777777" w:rsidR="0009460F" w:rsidRDefault="00157CD5">
      <w:pPr>
        <w:shd w:val="clear" w:color="auto" w:fill="FFFFFF"/>
        <w:spacing w:after="96" w:line="240" w:lineRule="auto"/>
        <w:ind w:firstLine="709"/>
        <w:jc w:val="both"/>
        <w:rPr>
          <w:rFonts w:ascii="Times New Roman" w:hAnsi="Times New Roman"/>
          <w:color w:val="333333"/>
          <w:sz w:val="28"/>
          <w:szCs w:val="28"/>
        </w:rPr>
      </w:pPr>
      <w:bookmarkStart w:id="66" w:name="bookmark=kix.ojqkcrqfh6u"/>
      <w:bookmarkEnd w:id="66"/>
      <w:r>
        <w:rPr>
          <w:rFonts w:ascii="Times New Roman" w:hAnsi="Times New Roman"/>
          <w:color w:val="333333"/>
          <w:sz w:val="28"/>
          <w:szCs w:val="28"/>
        </w:rPr>
        <w:t>32) протягом 7 робочих днів після завершення відповідної стадії судового процесу, а у разі невідкриття провадження по справі з моменту завершення надання БВПД, формує звіт про надання такої допомоги, примірна форма якого наведена у </w:t>
      </w:r>
      <w:hyperlink r:id="rId11" w:anchor="n101">
        <w:r>
          <w:rPr>
            <w:rFonts w:ascii="Times New Roman" w:hAnsi="Times New Roman"/>
            <w:sz w:val="28"/>
            <w:szCs w:val="28"/>
          </w:rPr>
          <w:t>додатку </w:t>
        </w:r>
      </w:hyperlink>
      <w:r>
        <w:rPr>
          <w:rFonts w:ascii="Times New Roman" w:hAnsi="Times New Roman"/>
          <w:color w:val="333333"/>
          <w:sz w:val="28"/>
          <w:szCs w:val="28"/>
        </w:rPr>
        <w:t>16 до цього Порядку, подає його на перевірку керівнику відповідного структурного підрозділу. Звіт надається клієнту за його вимогою.</w:t>
      </w:r>
    </w:p>
    <w:p w14:paraId="36B3B8FC" w14:textId="77777777" w:rsidR="003A3348" w:rsidRDefault="00157CD5" w:rsidP="003A3348">
      <w:pPr>
        <w:shd w:val="clear" w:color="auto" w:fill="FFFFFF"/>
        <w:spacing w:after="96" w:line="240" w:lineRule="auto"/>
        <w:ind w:firstLine="709"/>
        <w:jc w:val="both"/>
        <w:rPr>
          <w:rFonts w:ascii="Times New Roman" w:hAnsi="Times New Roman"/>
          <w:color w:val="333333"/>
          <w:sz w:val="28"/>
          <w:szCs w:val="28"/>
        </w:rPr>
      </w:pPr>
      <w:r>
        <w:rPr>
          <w:rFonts w:ascii="Times New Roman" w:hAnsi="Times New Roman"/>
          <w:color w:val="333333"/>
          <w:sz w:val="28"/>
          <w:szCs w:val="28"/>
        </w:rPr>
        <w:t>2. Комунікація працівника центру з клієнтом щодо стану розгляду звернення про надання БВПД, заміни працівника центру, припинення надання БВПД, узгодження дати та часу зустрічі з  працівником центру,  уповноваженого для надання БВПД, здійснюється за допомогою технічних засобів електронних комунікацій.</w:t>
      </w:r>
    </w:p>
    <w:p w14:paraId="664AD078" w14:textId="77777777" w:rsidR="003A3348" w:rsidRDefault="003A3348" w:rsidP="003A3348">
      <w:pPr>
        <w:shd w:val="clear" w:color="auto" w:fill="FFFFFF"/>
        <w:spacing w:after="96" w:line="240" w:lineRule="auto"/>
        <w:ind w:firstLine="709"/>
        <w:jc w:val="both"/>
        <w:rPr>
          <w:rFonts w:ascii="Times New Roman" w:hAnsi="Times New Roman"/>
          <w:color w:val="333333"/>
          <w:sz w:val="28"/>
          <w:szCs w:val="28"/>
        </w:rPr>
      </w:pPr>
    </w:p>
    <w:p w14:paraId="71181F10" w14:textId="27CC5E4F" w:rsidR="0009460F" w:rsidRDefault="00157CD5" w:rsidP="003A3348">
      <w:pPr>
        <w:shd w:val="clear" w:color="auto" w:fill="FFFFFF"/>
        <w:spacing w:after="96" w:line="240" w:lineRule="auto"/>
        <w:ind w:firstLine="709"/>
        <w:jc w:val="center"/>
        <w:rPr>
          <w:rFonts w:ascii="Times New Roman" w:hAnsi="Times New Roman"/>
          <w:color w:val="333333"/>
          <w:sz w:val="24"/>
          <w:szCs w:val="24"/>
        </w:rPr>
      </w:pPr>
      <w:r>
        <w:rPr>
          <w:rFonts w:ascii="Times New Roman" w:hAnsi="Times New Roman"/>
          <w:color w:val="000000"/>
          <w:sz w:val="28"/>
          <w:szCs w:val="28"/>
        </w:rPr>
        <w:t>_______________________</w:t>
      </w:r>
    </w:p>
    <w:p w14:paraId="456CA964" w14:textId="77777777" w:rsidR="0009460F" w:rsidRDefault="0009460F">
      <w:pPr>
        <w:shd w:val="clear" w:color="auto" w:fill="FFFFFF"/>
        <w:tabs>
          <w:tab w:val="left" w:pos="3969"/>
        </w:tabs>
        <w:spacing w:after="96" w:line="240" w:lineRule="auto"/>
        <w:ind w:firstLine="450"/>
        <w:jc w:val="both"/>
        <w:rPr>
          <w:rFonts w:ascii="Times New Roman" w:hAnsi="Times New Roman"/>
          <w:color w:val="333333"/>
          <w:sz w:val="28"/>
          <w:szCs w:val="28"/>
        </w:rPr>
      </w:pPr>
      <w:bookmarkStart w:id="67" w:name="_GoBack"/>
      <w:bookmarkEnd w:id="67"/>
    </w:p>
    <w:sectPr w:rsidR="0009460F" w:rsidSect="003A3348">
      <w:headerReference w:type="default" r:id="rId12"/>
      <w:pgSz w:w="11906" w:h="16838"/>
      <w:pgMar w:top="567" w:right="849" w:bottom="1247" w:left="1418" w:header="709" w:footer="709"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895A4" w14:textId="77777777" w:rsidR="00684FA4" w:rsidRDefault="00684FA4">
      <w:pPr>
        <w:spacing w:after="0" w:line="240" w:lineRule="auto"/>
      </w:pPr>
    </w:p>
  </w:endnote>
  <w:endnote w:type="continuationSeparator" w:id="0">
    <w:p w14:paraId="6A3B8FC4" w14:textId="77777777" w:rsidR="00684FA4" w:rsidRDefault="00684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52D3F" w14:textId="77777777" w:rsidR="00684FA4" w:rsidRDefault="00684FA4">
      <w:pPr>
        <w:spacing w:after="0" w:line="240" w:lineRule="auto"/>
      </w:pPr>
    </w:p>
  </w:footnote>
  <w:footnote w:type="continuationSeparator" w:id="0">
    <w:p w14:paraId="0F61D68B" w14:textId="77777777" w:rsidR="00684FA4" w:rsidRDefault="00684FA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7BA51" w14:textId="77777777" w:rsidR="0009460F" w:rsidRDefault="00157CD5">
    <w:pPr>
      <w:pBdr>
        <w:top w:val="nil"/>
        <w:left w:val="nil"/>
        <w:bottom w:val="nil"/>
        <w:right w:val="nil"/>
        <w:between w:val="nil"/>
      </w:pBdr>
      <w:tabs>
        <w:tab w:val="center" w:pos="4819"/>
        <w:tab w:val="right" w:pos="9639"/>
      </w:tabs>
      <w:spacing w:after="0" w:line="240" w:lineRule="auto"/>
      <w:jc w:val="center"/>
      <w:rPr>
        <w:rFonts w:ascii="Times New Roman" w:hAnsi="Times New Roman"/>
        <w:color w:val="000000"/>
        <w:sz w:val="28"/>
        <w:szCs w:val="28"/>
      </w:rPr>
    </w:pPr>
    <w:r>
      <w:rPr>
        <w:rFonts w:ascii="Times New Roman" w:hAnsi="Times New Roman"/>
        <w:color w:val="000000"/>
        <w:sz w:val="28"/>
        <w:szCs w:val="28"/>
      </w:rPr>
      <w:fldChar w:fldCharType="begin"/>
    </w:r>
    <w:r>
      <w:rPr>
        <w:rFonts w:ascii="Times New Roman" w:hAnsi="Times New Roman"/>
        <w:color w:val="000000"/>
        <w:sz w:val="28"/>
        <w:szCs w:val="28"/>
      </w:rPr>
      <w:instrText>PAGE</w:instrText>
    </w:r>
    <w:r>
      <w:rPr>
        <w:rFonts w:ascii="Times New Roman" w:hAnsi="Times New Roman"/>
        <w:color w:val="000000"/>
        <w:sz w:val="28"/>
        <w:szCs w:val="28"/>
      </w:rPr>
      <w:fldChar w:fldCharType="separate"/>
    </w:r>
    <w:r w:rsidR="003A3348">
      <w:rPr>
        <w:rFonts w:ascii="Times New Roman" w:hAnsi="Times New Roman"/>
        <w:noProof/>
        <w:color w:val="000000"/>
        <w:sz w:val="28"/>
        <w:szCs w:val="28"/>
      </w:rPr>
      <w:t>17</w:t>
    </w:r>
    <w:r>
      <w:rPr>
        <w:rFonts w:ascii="Times New Roman" w:hAnsi="Times New Roman"/>
        <w:color w:val="000000"/>
        <w:sz w:val="28"/>
        <w:szCs w:val="28"/>
      </w:rPr>
      <w:fldChar w:fldCharType="end"/>
    </w:r>
  </w:p>
  <w:p w14:paraId="0B23805C" w14:textId="77777777" w:rsidR="0009460F" w:rsidRDefault="0009460F">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506FFA"/>
    <w:multiLevelType w:val="multilevel"/>
    <w:tmpl w:val="50E0F4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F1148AE"/>
    <w:multiLevelType w:val="hybridMultilevel"/>
    <w:tmpl w:val="F9EC8130"/>
    <w:lvl w:ilvl="0" w:tplc="8046A0C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64F3119D"/>
    <w:multiLevelType w:val="multilevel"/>
    <w:tmpl w:val="B3AC55C0"/>
    <w:lvl w:ilvl="0">
      <w:start w:val="1"/>
      <w:numFmt w:val="decimal"/>
      <w:lvlText w:val="%1."/>
      <w:lvlJc w:val="left"/>
      <w:pPr>
        <w:ind w:left="2912" w:hanging="360"/>
      </w:pPr>
      <w:rPr>
        <w:rFonts w:ascii="Times New Roman" w:eastAsia="Times New Roman" w:hAnsi="Times New Roman" w:cs="Times New Roman"/>
        <w:u w:val="none"/>
      </w:rPr>
    </w:lvl>
    <w:lvl w:ilvl="1">
      <w:start w:val="1"/>
      <w:numFmt w:val="lowerLetter"/>
      <w:lvlText w:val="%2."/>
      <w:lvlJc w:val="left"/>
      <w:pPr>
        <w:ind w:left="3632" w:hanging="360"/>
      </w:pPr>
      <w:rPr>
        <w:u w:val="none"/>
      </w:rPr>
    </w:lvl>
    <w:lvl w:ilvl="2">
      <w:start w:val="1"/>
      <w:numFmt w:val="lowerRoman"/>
      <w:lvlText w:val="%3."/>
      <w:lvlJc w:val="right"/>
      <w:pPr>
        <w:ind w:left="4352" w:hanging="360"/>
      </w:pPr>
      <w:rPr>
        <w:u w:val="none"/>
      </w:rPr>
    </w:lvl>
    <w:lvl w:ilvl="3">
      <w:start w:val="1"/>
      <w:numFmt w:val="decimal"/>
      <w:lvlText w:val="%4."/>
      <w:lvlJc w:val="left"/>
      <w:pPr>
        <w:ind w:left="5072" w:hanging="360"/>
      </w:pPr>
      <w:rPr>
        <w:u w:val="none"/>
      </w:rPr>
    </w:lvl>
    <w:lvl w:ilvl="4">
      <w:start w:val="1"/>
      <w:numFmt w:val="lowerLetter"/>
      <w:lvlText w:val="%5."/>
      <w:lvlJc w:val="left"/>
      <w:pPr>
        <w:ind w:left="5792" w:hanging="360"/>
      </w:pPr>
      <w:rPr>
        <w:u w:val="none"/>
      </w:rPr>
    </w:lvl>
    <w:lvl w:ilvl="5">
      <w:start w:val="1"/>
      <w:numFmt w:val="lowerRoman"/>
      <w:lvlText w:val="%6."/>
      <w:lvlJc w:val="right"/>
      <w:pPr>
        <w:ind w:left="6512" w:hanging="360"/>
      </w:pPr>
      <w:rPr>
        <w:u w:val="none"/>
      </w:rPr>
    </w:lvl>
    <w:lvl w:ilvl="6">
      <w:start w:val="1"/>
      <w:numFmt w:val="decimal"/>
      <w:lvlText w:val="%7."/>
      <w:lvlJc w:val="left"/>
      <w:pPr>
        <w:ind w:left="7232" w:hanging="360"/>
      </w:pPr>
      <w:rPr>
        <w:u w:val="none"/>
      </w:rPr>
    </w:lvl>
    <w:lvl w:ilvl="7">
      <w:start w:val="1"/>
      <w:numFmt w:val="lowerLetter"/>
      <w:lvlText w:val="%8."/>
      <w:lvlJc w:val="left"/>
      <w:pPr>
        <w:ind w:left="7952" w:hanging="360"/>
      </w:pPr>
      <w:rPr>
        <w:u w:val="none"/>
      </w:rPr>
    </w:lvl>
    <w:lvl w:ilvl="8">
      <w:start w:val="1"/>
      <w:numFmt w:val="lowerRoman"/>
      <w:lvlText w:val="%9."/>
      <w:lvlJc w:val="right"/>
      <w:pPr>
        <w:ind w:left="8672" w:hanging="360"/>
      </w:pPr>
      <w:rPr>
        <w:u w:val="none"/>
      </w:rPr>
    </w:lvl>
  </w:abstractNum>
  <w:abstractNum w:abstractNumId="3" w15:restartNumberingAfterBreak="0">
    <w:nsid w:val="68263597"/>
    <w:multiLevelType w:val="multilevel"/>
    <w:tmpl w:val="E89684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60F"/>
    <w:rsid w:val="00074330"/>
    <w:rsid w:val="0009460F"/>
    <w:rsid w:val="0011436B"/>
    <w:rsid w:val="00157CD5"/>
    <w:rsid w:val="00192837"/>
    <w:rsid w:val="001D6850"/>
    <w:rsid w:val="001E6770"/>
    <w:rsid w:val="00217837"/>
    <w:rsid w:val="002B0916"/>
    <w:rsid w:val="002E1361"/>
    <w:rsid w:val="0036465C"/>
    <w:rsid w:val="003A3348"/>
    <w:rsid w:val="003B0281"/>
    <w:rsid w:val="00485429"/>
    <w:rsid w:val="004F29C4"/>
    <w:rsid w:val="00505B98"/>
    <w:rsid w:val="00525755"/>
    <w:rsid w:val="005501C6"/>
    <w:rsid w:val="005C1C50"/>
    <w:rsid w:val="00603312"/>
    <w:rsid w:val="006270E8"/>
    <w:rsid w:val="00663F5C"/>
    <w:rsid w:val="00684FA4"/>
    <w:rsid w:val="006A3B3F"/>
    <w:rsid w:val="006D43CD"/>
    <w:rsid w:val="007A58D8"/>
    <w:rsid w:val="007A6842"/>
    <w:rsid w:val="007C295F"/>
    <w:rsid w:val="00842DA9"/>
    <w:rsid w:val="008C6137"/>
    <w:rsid w:val="008D092C"/>
    <w:rsid w:val="008D4395"/>
    <w:rsid w:val="00927DE1"/>
    <w:rsid w:val="00AD421F"/>
    <w:rsid w:val="00AD747B"/>
    <w:rsid w:val="00B378D3"/>
    <w:rsid w:val="00B423E0"/>
    <w:rsid w:val="00BC71DD"/>
    <w:rsid w:val="00C06255"/>
    <w:rsid w:val="00C43FEE"/>
    <w:rsid w:val="00C83569"/>
    <w:rsid w:val="00D13742"/>
    <w:rsid w:val="00E9211C"/>
    <w:rsid w:val="00EC12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EF686"/>
  <w15:docId w15:val="{9BF1B9E9-52E2-430D-8C56-119106B1E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semiHidden/>
    <w:qFormat/>
    <w:pPr>
      <w:keepNext/>
      <w:keepLines/>
      <w:spacing w:before="360" w:after="80"/>
      <w:outlineLvl w:val="1"/>
    </w:pPr>
    <w:rPr>
      <w:b/>
      <w:sz w:val="36"/>
      <w:szCs w:val="36"/>
    </w:rPr>
  </w:style>
  <w:style w:type="paragraph" w:styleId="3">
    <w:name w:val="heading 3"/>
    <w:basedOn w:val="a"/>
    <w:next w:val="a"/>
    <w:semiHidden/>
    <w:qFormat/>
    <w:pPr>
      <w:keepNext/>
      <w:keepLines/>
      <w:spacing w:before="280" w:after="80"/>
      <w:outlineLvl w:val="2"/>
    </w:pPr>
    <w:rPr>
      <w:b/>
      <w:sz w:val="28"/>
      <w:szCs w:val="28"/>
    </w:rPr>
  </w:style>
  <w:style w:type="paragraph" w:styleId="4">
    <w:name w:val="heading 4"/>
    <w:basedOn w:val="a"/>
    <w:next w:val="a"/>
    <w:semiHidden/>
    <w:qFormat/>
    <w:pPr>
      <w:keepNext/>
      <w:keepLines/>
      <w:spacing w:before="240" w:after="40"/>
      <w:outlineLvl w:val="3"/>
    </w:pPr>
    <w:rPr>
      <w:b/>
      <w:sz w:val="24"/>
      <w:szCs w:val="24"/>
    </w:rPr>
  </w:style>
  <w:style w:type="paragraph" w:styleId="5">
    <w:name w:val="heading 5"/>
    <w:basedOn w:val="a"/>
    <w:next w:val="a"/>
    <w:semiHidden/>
    <w:qFormat/>
    <w:pPr>
      <w:keepNext/>
      <w:keepLines/>
      <w:spacing w:before="220" w:after="40"/>
      <w:outlineLvl w:val="4"/>
    </w:pPr>
    <w:rPr>
      <w:b/>
    </w:rPr>
  </w:style>
  <w:style w:type="paragraph" w:styleId="6">
    <w:name w:val="heading 6"/>
    <w:basedOn w:val="a"/>
    <w:next w:val="a"/>
    <w:semiHidden/>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qFormat/>
    <w:pPr>
      <w:keepNext/>
      <w:keepLines/>
      <w:spacing w:before="480" w:after="120"/>
    </w:pPr>
    <w:rPr>
      <w:b/>
      <w:sz w:val="72"/>
      <w:szCs w:val="72"/>
    </w:rPr>
  </w:style>
  <w:style w:type="paragraph" w:styleId="a4">
    <w:name w:val="List Paragraph"/>
    <w:basedOn w:val="a"/>
    <w:qFormat/>
    <w:pPr>
      <w:ind w:left="720"/>
      <w:contextualSpacing/>
    </w:pPr>
  </w:style>
  <w:style w:type="paragraph" w:styleId="HTML">
    <w:name w:val="HTML Preformatted"/>
    <w:basedOn w:val="a"/>
    <w:link w:val="HTML0"/>
    <w:pPr>
      <w:spacing w:after="0" w:line="240" w:lineRule="auto"/>
    </w:pPr>
    <w:rPr>
      <w:rFonts w:ascii="Consolas" w:hAnsi="Consolas"/>
      <w:sz w:val="20"/>
      <w:szCs w:val="20"/>
    </w:rPr>
  </w:style>
  <w:style w:type="paragraph" w:styleId="a5">
    <w:name w:val="header"/>
    <w:basedOn w:val="a"/>
    <w:link w:val="a6"/>
    <w:pPr>
      <w:tabs>
        <w:tab w:val="center" w:pos="4819"/>
        <w:tab w:val="right" w:pos="9639"/>
      </w:tabs>
      <w:spacing w:after="0" w:line="240" w:lineRule="auto"/>
    </w:pPr>
  </w:style>
  <w:style w:type="paragraph" w:styleId="a7">
    <w:name w:val="Balloon Text"/>
    <w:basedOn w:val="a"/>
    <w:link w:val="a8"/>
    <w:semiHidden/>
    <w:pPr>
      <w:spacing w:after="0" w:line="240" w:lineRule="auto"/>
    </w:pPr>
    <w:rPr>
      <w:rFonts w:ascii="Tahoma" w:hAnsi="Tahoma"/>
      <w:sz w:val="16"/>
      <w:szCs w:val="16"/>
    </w:rPr>
  </w:style>
  <w:style w:type="paragraph" w:styleId="a9">
    <w:name w:val="footer"/>
    <w:basedOn w:val="a"/>
    <w:link w:val="aa"/>
    <w:pPr>
      <w:tabs>
        <w:tab w:val="center" w:pos="4819"/>
        <w:tab w:val="right" w:pos="9639"/>
      </w:tabs>
      <w:spacing w:after="0" w:line="240" w:lineRule="auto"/>
    </w:pPr>
  </w:style>
  <w:style w:type="paragraph" w:styleId="ab">
    <w:name w:val="annotation text"/>
    <w:basedOn w:val="a"/>
    <w:link w:val="ac"/>
    <w:semiHidden/>
    <w:pPr>
      <w:spacing w:line="240" w:lineRule="auto"/>
    </w:pPr>
    <w:rPr>
      <w:sz w:val="20"/>
      <w:szCs w:val="20"/>
    </w:rPr>
  </w:style>
  <w:style w:type="paragraph" w:styleId="ad">
    <w:name w:val="annotation subject"/>
    <w:basedOn w:val="ab"/>
    <w:next w:val="ab"/>
    <w:link w:val="ae"/>
    <w:semiHidden/>
    <w:rPr>
      <w:b/>
      <w:bCs/>
    </w:rPr>
  </w:style>
  <w:style w:type="paragraph" w:styleId="af">
    <w:name w:val="Body Text"/>
    <w:basedOn w:val="a"/>
    <w:link w:val="af0"/>
    <w:qFormat/>
    <w:pPr>
      <w:widowControl w:val="0"/>
      <w:spacing w:after="0" w:line="240" w:lineRule="auto"/>
    </w:pPr>
    <w:rPr>
      <w:sz w:val="29"/>
      <w:szCs w:val="29"/>
    </w:rPr>
  </w:style>
  <w:style w:type="paragraph" w:customStyle="1" w:styleId="rvps2">
    <w:name w:val="rvps2"/>
    <w:basedOn w:val="a"/>
    <w:pPr>
      <w:spacing w:before="100" w:beforeAutospacing="1" w:after="100" w:afterAutospacing="1" w:line="240" w:lineRule="auto"/>
    </w:pPr>
    <w:rPr>
      <w:rFonts w:ascii="Times New Roman" w:hAnsi="Times New Roman"/>
      <w:sz w:val="24"/>
      <w:szCs w:val="24"/>
    </w:rPr>
  </w:style>
  <w:style w:type="paragraph" w:styleId="af1">
    <w:name w:val="Revision"/>
    <w:hidden/>
    <w:semiHidden/>
    <w:pPr>
      <w:spacing w:after="0" w:line="240" w:lineRule="auto"/>
    </w:pPr>
  </w:style>
  <w:style w:type="paragraph" w:styleId="af2">
    <w:name w:val="footnote text"/>
    <w:basedOn w:val="a"/>
    <w:link w:val="af3"/>
    <w:semiHidden/>
    <w:pPr>
      <w:spacing w:after="0" w:line="240" w:lineRule="auto"/>
    </w:pPr>
    <w:rPr>
      <w:sz w:val="20"/>
      <w:szCs w:val="20"/>
    </w:rPr>
  </w:style>
  <w:style w:type="paragraph" w:styleId="af4">
    <w:name w:val="endnote text"/>
    <w:basedOn w:val="a"/>
    <w:link w:val="af5"/>
    <w:semiHidden/>
    <w:pPr>
      <w:spacing w:after="0" w:line="240" w:lineRule="auto"/>
    </w:pPr>
    <w:rPr>
      <w:sz w:val="20"/>
      <w:szCs w:val="20"/>
    </w:rPr>
  </w:style>
  <w:style w:type="paragraph" w:styleId="af6">
    <w:name w:val="Subtitle"/>
    <w:basedOn w:val="a"/>
    <w:next w:val="a"/>
    <w:pPr>
      <w:keepNext/>
      <w:keepLines/>
      <w:spacing w:before="360" w:after="80"/>
    </w:pPr>
    <w:rPr>
      <w:rFonts w:ascii="Georgia" w:hAnsi="Georgia"/>
      <w:i/>
      <w:color w:val="666666"/>
      <w:sz w:val="48"/>
      <w:szCs w:val="48"/>
    </w:rPr>
  </w:style>
  <w:style w:type="character" w:styleId="af7">
    <w:name w:val="line number"/>
    <w:basedOn w:val="a0"/>
    <w:semiHidden/>
  </w:style>
  <w:style w:type="character" w:styleId="af8">
    <w:name w:val="Hyperlink"/>
    <w:basedOn w:val="a0"/>
    <w:rPr>
      <w:color w:val="0000FF" w:themeColor="hyperlink"/>
      <w:u w:val="single"/>
    </w:rPr>
  </w:style>
  <w:style w:type="character" w:customStyle="1" w:styleId="HTML0">
    <w:name w:val="Стандартний HTML Знак"/>
    <w:basedOn w:val="a0"/>
    <w:link w:val="HTML"/>
    <w:rPr>
      <w:rFonts w:ascii="Consolas" w:hAnsi="Consolas"/>
      <w:sz w:val="20"/>
      <w:szCs w:val="20"/>
    </w:rPr>
  </w:style>
  <w:style w:type="character" w:customStyle="1" w:styleId="a6">
    <w:name w:val="Верхній колонтитул Знак"/>
    <w:basedOn w:val="a0"/>
    <w:link w:val="a5"/>
  </w:style>
  <w:style w:type="character" w:customStyle="1" w:styleId="a8">
    <w:name w:val="Текст у виносці Знак"/>
    <w:basedOn w:val="a0"/>
    <w:link w:val="a7"/>
    <w:semiHidden/>
    <w:rPr>
      <w:rFonts w:ascii="Tahoma" w:hAnsi="Tahoma"/>
      <w:sz w:val="16"/>
      <w:szCs w:val="16"/>
    </w:rPr>
  </w:style>
  <w:style w:type="character" w:customStyle="1" w:styleId="aa">
    <w:name w:val="Нижній колонтитул Знак"/>
    <w:basedOn w:val="a0"/>
    <w:link w:val="a9"/>
  </w:style>
  <w:style w:type="character" w:styleId="af9">
    <w:name w:val="annotation reference"/>
    <w:basedOn w:val="a0"/>
    <w:semiHidden/>
    <w:rPr>
      <w:sz w:val="16"/>
      <w:szCs w:val="16"/>
    </w:rPr>
  </w:style>
  <w:style w:type="character" w:customStyle="1" w:styleId="ac">
    <w:name w:val="Текст примітки Знак"/>
    <w:basedOn w:val="a0"/>
    <w:link w:val="ab"/>
    <w:semiHidden/>
    <w:rPr>
      <w:sz w:val="20"/>
      <w:szCs w:val="20"/>
    </w:rPr>
  </w:style>
  <w:style w:type="character" w:customStyle="1" w:styleId="ae">
    <w:name w:val="Тема примітки Знак"/>
    <w:basedOn w:val="ac"/>
    <w:link w:val="ad"/>
    <w:semiHidden/>
    <w:rPr>
      <w:b/>
      <w:bCs/>
      <w:sz w:val="20"/>
      <w:szCs w:val="20"/>
    </w:rPr>
  </w:style>
  <w:style w:type="character" w:customStyle="1" w:styleId="10">
    <w:name w:val="Тема примітки Знак1"/>
    <w:basedOn w:val="ac"/>
    <w:semiHidden/>
    <w:rPr>
      <w:b/>
      <w:bCs/>
      <w:sz w:val="20"/>
      <w:szCs w:val="20"/>
    </w:rPr>
  </w:style>
  <w:style w:type="character" w:customStyle="1" w:styleId="af0">
    <w:name w:val="Основний текст Знак"/>
    <w:basedOn w:val="a0"/>
    <w:link w:val="af"/>
    <w:rPr>
      <w:rFonts w:ascii="Calibri" w:hAnsi="Calibri"/>
      <w:sz w:val="29"/>
      <w:szCs w:val="29"/>
    </w:rPr>
  </w:style>
  <w:style w:type="character" w:styleId="afa">
    <w:name w:val="Strong"/>
    <w:basedOn w:val="a0"/>
    <w:qFormat/>
    <w:rPr>
      <w:b/>
      <w:bCs/>
    </w:rPr>
  </w:style>
  <w:style w:type="character" w:customStyle="1" w:styleId="rvts9">
    <w:name w:val="rvts9"/>
    <w:basedOn w:val="a0"/>
  </w:style>
  <w:style w:type="character" w:customStyle="1" w:styleId="af3">
    <w:name w:val="Текст виноски Знак"/>
    <w:basedOn w:val="a0"/>
    <w:link w:val="af2"/>
    <w:semiHidden/>
    <w:rPr>
      <w:sz w:val="20"/>
      <w:szCs w:val="20"/>
    </w:rPr>
  </w:style>
  <w:style w:type="character" w:styleId="afb">
    <w:name w:val="footnote reference"/>
    <w:basedOn w:val="a0"/>
    <w:semiHidden/>
    <w:rPr>
      <w:vertAlign w:val="superscript"/>
    </w:rPr>
  </w:style>
  <w:style w:type="character" w:customStyle="1" w:styleId="af5">
    <w:name w:val="Текст кінцевої виноски Знак"/>
    <w:basedOn w:val="a0"/>
    <w:link w:val="af4"/>
    <w:semiHidden/>
    <w:rPr>
      <w:sz w:val="20"/>
      <w:szCs w:val="20"/>
    </w:rPr>
  </w:style>
  <w:style w:type="character" w:styleId="afc">
    <w:name w:val="endnote reference"/>
    <w:basedOn w:val="a0"/>
    <w:semiHidden/>
    <w:rPr>
      <w:vertAlign w:val="superscript"/>
    </w:rPr>
  </w:style>
  <w:style w:type="character" w:customStyle="1" w:styleId="apple-converted-space">
    <w:name w:val="apple-converted-space"/>
    <w:basedOn w:val="a0"/>
  </w:style>
  <w:style w:type="character" w:customStyle="1" w:styleId="FootnoteTextChar">
    <w:name w:val="Footnote Text Char"/>
    <w:semiHidden/>
    <w:rPr>
      <w:sz w:val="20"/>
      <w:szCs w:val="20"/>
    </w:rPr>
  </w:style>
  <w:style w:type="character" w:customStyle="1" w:styleId="EndnoteTextChar">
    <w:name w:val="Endnote Text Char"/>
    <w:semiHidden/>
    <w:rPr>
      <w:sz w:val="20"/>
      <w:szCs w:val="20"/>
    </w:rPr>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styleId="afd">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має списку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zakon.rada.gov.ua/rada/show/v0002419-19/pri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rada/show/v0002419-19/print" TargetMode="External"/><Relationship Id="rId5" Type="http://schemas.openxmlformats.org/officeDocument/2006/relationships/webSettings" Target="webSettings.xml"/><Relationship Id="rId10" Type="http://schemas.openxmlformats.org/officeDocument/2006/relationships/hyperlink" Target="https://zakon.rada.gov.ua/rada/show/v0002419-19/print" TargetMode="External"/><Relationship Id="rId4" Type="http://schemas.openxmlformats.org/officeDocument/2006/relationships/settings" Target="settings.xml"/><Relationship Id="rId9" Type="http://schemas.openxmlformats.org/officeDocument/2006/relationships/hyperlink" Target="https://zakon.rada.gov.ua/rada/show/3460-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aon3SC3CMvL4aWpBtgyAuJp8iA==">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27643</Words>
  <Characters>15757</Characters>
  <Application>Microsoft Office Word</Application>
  <DocSecurity>0</DocSecurity>
  <Lines>131</Lines>
  <Paragraphs>86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Мередова</dc:creator>
  <cp:lastModifiedBy>Наталія МАРЧУК</cp:lastModifiedBy>
  <cp:revision>2</cp:revision>
  <dcterms:created xsi:type="dcterms:W3CDTF">2024-10-11T10:13:00Z</dcterms:created>
  <dcterms:modified xsi:type="dcterms:W3CDTF">2024-10-11T10:13:00Z</dcterms:modified>
</cp:coreProperties>
</file>