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F6" w:rsidRPr="00FA14DE" w:rsidRDefault="00DD7AF6" w:rsidP="00D919B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A14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A14DE">
        <w:rPr>
          <w:rFonts w:ascii="Times New Roman" w:hAnsi="Times New Roman" w:cs="Times New Roman"/>
          <w:b/>
          <w:bCs/>
          <w:sz w:val="28"/>
          <w:szCs w:val="28"/>
        </w:rPr>
        <w:t xml:space="preserve"> Звіт</w:t>
      </w:r>
    </w:p>
    <w:p w:rsidR="00DD7AF6" w:rsidRPr="00FA14DE" w:rsidRDefault="00DD7AF6" w:rsidP="00D919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4DE">
        <w:rPr>
          <w:rFonts w:ascii="Times New Roman" w:hAnsi="Times New Roman" w:cs="Times New Roman"/>
          <w:b/>
          <w:bCs/>
          <w:sz w:val="28"/>
          <w:szCs w:val="28"/>
        </w:rPr>
        <w:t>про стан розгляду запитів на публічну інформацію у миколаївському місцевому центрі з надання безоплатної вторинної правової допомоги за І півріччя 2021 року</w:t>
      </w:r>
    </w:p>
    <w:p w:rsidR="00DD7AF6" w:rsidRDefault="00DD7AF6" w:rsidP="00D919B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58" w:type="dxa"/>
        <w:tblLook w:val="01E0" w:firstRow="1" w:lastRow="1" w:firstColumn="1" w:lastColumn="1" w:noHBand="0" w:noVBand="0"/>
      </w:tblPr>
      <w:tblGrid>
        <w:gridCol w:w="1260"/>
        <w:gridCol w:w="900"/>
        <w:gridCol w:w="1080"/>
        <w:gridCol w:w="900"/>
        <w:gridCol w:w="900"/>
        <w:gridCol w:w="900"/>
        <w:gridCol w:w="1080"/>
        <w:gridCol w:w="1080"/>
        <w:gridCol w:w="900"/>
        <w:gridCol w:w="900"/>
        <w:gridCol w:w="1080"/>
        <w:gridCol w:w="900"/>
        <w:gridCol w:w="1080"/>
        <w:gridCol w:w="1080"/>
      </w:tblGrid>
      <w:tr w:rsidR="00DD7AF6" w:rsidTr="00FA14DE">
        <w:trPr>
          <w:trHeight w:val="784"/>
        </w:trPr>
        <w:tc>
          <w:tcPr>
            <w:tcW w:w="1260" w:type="dxa"/>
            <w:vMerge w:val="restart"/>
            <w:textDirection w:val="tbRl"/>
          </w:tcPr>
          <w:p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Загальна кількість отриманих центром запитів на публічну інформацію </w:t>
            </w:r>
          </w:p>
        </w:tc>
        <w:tc>
          <w:tcPr>
            <w:tcW w:w="8640" w:type="dxa"/>
            <w:gridSpan w:val="9"/>
          </w:tcPr>
          <w:p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 запитів на інформацію, що надійшли, в тому числі:</w:t>
            </w:r>
          </w:p>
        </w:tc>
        <w:tc>
          <w:tcPr>
            <w:tcW w:w="4140" w:type="dxa"/>
            <w:gridSpan w:val="4"/>
          </w:tcPr>
          <w:p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Результат розгляду запитів на інформацію</w:t>
            </w:r>
          </w:p>
        </w:tc>
      </w:tr>
      <w:tr w:rsidR="00DD7AF6" w:rsidTr="00A526A6">
        <w:trPr>
          <w:trHeight w:val="571"/>
        </w:trPr>
        <w:tc>
          <w:tcPr>
            <w:tcW w:w="1260" w:type="dxa"/>
            <w:vMerge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80" w:type="dxa"/>
            <w:gridSpan w:val="4"/>
          </w:tcPr>
          <w:p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 типом надходження</w:t>
            </w:r>
          </w:p>
        </w:tc>
        <w:tc>
          <w:tcPr>
            <w:tcW w:w="3060" w:type="dxa"/>
            <w:gridSpan w:val="3"/>
          </w:tcPr>
          <w:p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 особою запитувача</w:t>
            </w:r>
          </w:p>
        </w:tc>
        <w:tc>
          <w:tcPr>
            <w:tcW w:w="900" w:type="dxa"/>
            <w:vMerge w:val="restart"/>
            <w:textDirection w:val="tbRl"/>
          </w:tcPr>
          <w:p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представників ЗМІ</w:t>
            </w:r>
          </w:p>
        </w:tc>
        <w:tc>
          <w:tcPr>
            <w:tcW w:w="900" w:type="dxa"/>
            <w:vMerge w:val="restart"/>
            <w:textDirection w:val="tbRl"/>
          </w:tcPr>
          <w:p w:rsidR="00DD7AF6" w:rsidRPr="003E5CC5" w:rsidRDefault="00DD7AF6" w:rsidP="003E5C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E5C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 органів виконавчої влади</w:t>
            </w:r>
          </w:p>
        </w:tc>
        <w:tc>
          <w:tcPr>
            <w:tcW w:w="1080" w:type="dxa"/>
            <w:vMerge w:val="restart"/>
            <w:textDirection w:val="tbRl"/>
          </w:tcPr>
          <w:p w:rsidR="00DD7AF6" w:rsidRPr="00C23533" w:rsidRDefault="00DD7AF6" w:rsidP="00C235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які задоволено</w:t>
            </w:r>
          </w:p>
        </w:tc>
        <w:tc>
          <w:tcPr>
            <w:tcW w:w="900" w:type="dxa"/>
            <w:vMerge w:val="restart"/>
            <w:textDirection w:val="tbRl"/>
          </w:tcPr>
          <w:p w:rsidR="00DD7AF6" w:rsidRDefault="00DD7AF6" w:rsidP="000B72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які надіслані за належністю</w:t>
            </w:r>
          </w:p>
        </w:tc>
        <w:tc>
          <w:tcPr>
            <w:tcW w:w="1080" w:type="dxa"/>
            <w:vMerge w:val="restart"/>
            <w:textDirection w:val="tbRl"/>
          </w:tcPr>
          <w:p w:rsidR="00DD7AF6" w:rsidRDefault="00DD7AF6" w:rsidP="00A526A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в задоволені яких відмовлено</w:t>
            </w:r>
          </w:p>
        </w:tc>
        <w:tc>
          <w:tcPr>
            <w:tcW w:w="1080" w:type="dxa"/>
            <w:vMerge w:val="restart"/>
            <w:textDirection w:val="tbRl"/>
          </w:tcPr>
          <w:p w:rsidR="00DD7AF6" w:rsidRDefault="00DD7AF6" w:rsidP="00A526A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які опрацьовуються</w:t>
            </w:r>
          </w:p>
        </w:tc>
      </w:tr>
      <w:tr w:rsidR="00DD7AF6" w:rsidTr="00D90C9D">
        <w:trPr>
          <w:trHeight w:val="3175"/>
        </w:trPr>
        <w:tc>
          <w:tcPr>
            <w:tcW w:w="1260" w:type="dxa"/>
            <w:vMerge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00" w:type="dxa"/>
            <w:textDirection w:val="tbRl"/>
          </w:tcPr>
          <w:p w:rsidR="00DD7AF6" w:rsidRPr="00D8075A" w:rsidRDefault="00DD7AF6" w:rsidP="00D919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оштою</w:t>
            </w:r>
          </w:p>
        </w:tc>
        <w:tc>
          <w:tcPr>
            <w:tcW w:w="1080" w:type="dxa"/>
            <w:textDirection w:val="tbRl"/>
          </w:tcPr>
          <w:p w:rsidR="00DD7AF6" w:rsidRPr="00D8075A" w:rsidRDefault="00DD7AF6" w:rsidP="00D919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Електронною поштою</w:t>
            </w:r>
          </w:p>
        </w:tc>
        <w:tc>
          <w:tcPr>
            <w:tcW w:w="900" w:type="dxa"/>
            <w:textDirection w:val="tbRl"/>
          </w:tcPr>
          <w:p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телефоном</w:t>
            </w:r>
          </w:p>
        </w:tc>
        <w:tc>
          <w:tcPr>
            <w:tcW w:w="900" w:type="dxa"/>
            <w:textDirection w:val="tbRl"/>
          </w:tcPr>
          <w:p w:rsidR="00DD7AF6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результатами особистого прийому  керівництвом </w:t>
            </w:r>
          </w:p>
        </w:tc>
        <w:tc>
          <w:tcPr>
            <w:tcW w:w="900" w:type="dxa"/>
            <w:textDirection w:val="tbRl"/>
          </w:tcPr>
          <w:p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фізичних осіб</w:t>
            </w:r>
          </w:p>
        </w:tc>
        <w:tc>
          <w:tcPr>
            <w:tcW w:w="1080" w:type="dxa"/>
            <w:textDirection w:val="tbRl"/>
          </w:tcPr>
          <w:p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юридичних осіб</w:t>
            </w:r>
          </w:p>
        </w:tc>
        <w:tc>
          <w:tcPr>
            <w:tcW w:w="1080" w:type="dxa"/>
            <w:textDirection w:val="tbRl"/>
          </w:tcPr>
          <w:p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об’єднань громадян без статусу юридичної особи</w:t>
            </w:r>
          </w:p>
        </w:tc>
        <w:tc>
          <w:tcPr>
            <w:tcW w:w="900" w:type="dxa"/>
            <w:vMerge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D7AF6" w:rsidTr="00FA14DE">
        <w:trPr>
          <w:trHeight w:val="1271"/>
        </w:trPr>
        <w:tc>
          <w:tcPr>
            <w:tcW w:w="126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0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8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0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0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8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8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0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0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8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0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08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80" w:type="dxa"/>
          </w:tcPr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</w:tbl>
    <w:p w:rsidR="00DD7AF6" w:rsidRPr="00D919BC" w:rsidRDefault="00DD7AF6" w:rsidP="00D919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AF6" w:rsidRPr="00D919BC" w:rsidRDefault="00DD7AF6">
      <w:pPr>
        <w:rPr>
          <w:rFonts w:ascii="Times New Roman" w:hAnsi="Times New Roman" w:cs="Times New Roman"/>
          <w:sz w:val="28"/>
          <w:szCs w:val="28"/>
        </w:rPr>
      </w:pPr>
    </w:p>
    <w:sectPr w:rsidR="00DD7AF6" w:rsidRPr="00D919BC" w:rsidSect="00D919BC">
      <w:pgSz w:w="15840" w:h="12240" w:orient="landscape"/>
      <w:pgMar w:top="851" w:right="851" w:bottom="476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F3AB2"/>
    <w:multiLevelType w:val="hybridMultilevel"/>
    <w:tmpl w:val="94445A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03"/>
    <w:rsid w:val="00021FFA"/>
    <w:rsid w:val="00051EDC"/>
    <w:rsid w:val="0006071B"/>
    <w:rsid w:val="000B723C"/>
    <w:rsid w:val="000D2715"/>
    <w:rsid w:val="00114C3F"/>
    <w:rsid w:val="00136D22"/>
    <w:rsid w:val="001A3CED"/>
    <w:rsid w:val="001C285D"/>
    <w:rsid w:val="001C63DB"/>
    <w:rsid w:val="001D291E"/>
    <w:rsid w:val="001E4626"/>
    <w:rsid w:val="00200386"/>
    <w:rsid w:val="00203227"/>
    <w:rsid w:val="00245167"/>
    <w:rsid w:val="00253799"/>
    <w:rsid w:val="00270815"/>
    <w:rsid w:val="00277074"/>
    <w:rsid w:val="00284EE7"/>
    <w:rsid w:val="002D1A81"/>
    <w:rsid w:val="003422F9"/>
    <w:rsid w:val="00345CA1"/>
    <w:rsid w:val="00355C9F"/>
    <w:rsid w:val="00357B90"/>
    <w:rsid w:val="00367FC0"/>
    <w:rsid w:val="00383611"/>
    <w:rsid w:val="00395D97"/>
    <w:rsid w:val="003A38AC"/>
    <w:rsid w:val="003B0BED"/>
    <w:rsid w:val="003B3CE6"/>
    <w:rsid w:val="003B6446"/>
    <w:rsid w:val="003D4F52"/>
    <w:rsid w:val="003E1C8E"/>
    <w:rsid w:val="003E5CC5"/>
    <w:rsid w:val="003F2385"/>
    <w:rsid w:val="004237A1"/>
    <w:rsid w:val="004334F4"/>
    <w:rsid w:val="004734A3"/>
    <w:rsid w:val="0048235D"/>
    <w:rsid w:val="004D1A30"/>
    <w:rsid w:val="004D72E6"/>
    <w:rsid w:val="004E370B"/>
    <w:rsid w:val="004E5351"/>
    <w:rsid w:val="004E57C1"/>
    <w:rsid w:val="00531229"/>
    <w:rsid w:val="00531EAB"/>
    <w:rsid w:val="005674AA"/>
    <w:rsid w:val="005B65C1"/>
    <w:rsid w:val="00655F99"/>
    <w:rsid w:val="00664EF3"/>
    <w:rsid w:val="00677A05"/>
    <w:rsid w:val="0068219B"/>
    <w:rsid w:val="00682D44"/>
    <w:rsid w:val="006A436E"/>
    <w:rsid w:val="006B33D8"/>
    <w:rsid w:val="006F0CAB"/>
    <w:rsid w:val="0071084A"/>
    <w:rsid w:val="00711120"/>
    <w:rsid w:val="00715DC0"/>
    <w:rsid w:val="00725D5D"/>
    <w:rsid w:val="00773F9C"/>
    <w:rsid w:val="00796A70"/>
    <w:rsid w:val="007A3515"/>
    <w:rsid w:val="007A4839"/>
    <w:rsid w:val="007B32ED"/>
    <w:rsid w:val="007D1F60"/>
    <w:rsid w:val="007E4037"/>
    <w:rsid w:val="007E54A3"/>
    <w:rsid w:val="00817E79"/>
    <w:rsid w:val="00827C7C"/>
    <w:rsid w:val="00840116"/>
    <w:rsid w:val="008478CA"/>
    <w:rsid w:val="00880ACB"/>
    <w:rsid w:val="008B152C"/>
    <w:rsid w:val="008B1BB6"/>
    <w:rsid w:val="008B6DB9"/>
    <w:rsid w:val="008B7FE9"/>
    <w:rsid w:val="00906D5B"/>
    <w:rsid w:val="009210ED"/>
    <w:rsid w:val="00923176"/>
    <w:rsid w:val="00936B0F"/>
    <w:rsid w:val="00974002"/>
    <w:rsid w:val="00986D52"/>
    <w:rsid w:val="00A26889"/>
    <w:rsid w:val="00A34BB9"/>
    <w:rsid w:val="00A526A6"/>
    <w:rsid w:val="00A743AC"/>
    <w:rsid w:val="00A74781"/>
    <w:rsid w:val="00A86E15"/>
    <w:rsid w:val="00A91815"/>
    <w:rsid w:val="00B07843"/>
    <w:rsid w:val="00B2678F"/>
    <w:rsid w:val="00B62693"/>
    <w:rsid w:val="00B73DA9"/>
    <w:rsid w:val="00B873AB"/>
    <w:rsid w:val="00BA221C"/>
    <w:rsid w:val="00BB5646"/>
    <w:rsid w:val="00BC66C0"/>
    <w:rsid w:val="00BD0A03"/>
    <w:rsid w:val="00BD154B"/>
    <w:rsid w:val="00BE493B"/>
    <w:rsid w:val="00BE69B2"/>
    <w:rsid w:val="00C07444"/>
    <w:rsid w:val="00C23533"/>
    <w:rsid w:val="00C36C78"/>
    <w:rsid w:val="00C7607F"/>
    <w:rsid w:val="00C867B3"/>
    <w:rsid w:val="00CC3A5D"/>
    <w:rsid w:val="00CD7036"/>
    <w:rsid w:val="00CF399D"/>
    <w:rsid w:val="00D179F6"/>
    <w:rsid w:val="00D30E0C"/>
    <w:rsid w:val="00D77EC7"/>
    <w:rsid w:val="00D8075A"/>
    <w:rsid w:val="00D90C9D"/>
    <w:rsid w:val="00D919BC"/>
    <w:rsid w:val="00D95E2F"/>
    <w:rsid w:val="00DB492F"/>
    <w:rsid w:val="00DD219E"/>
    <w:rsid w:val="00DD7AF6"/>
    <w:rsid w:val="00E30AB6"/>
    <w:rsid w:val="00E6232B"/>
    <w:rsid w:val="00E724CB"/>
    <w:rsid w:val="00EA2603"/>
    <w:rsid w:val="00EB374B"/>
    <w:rsid w:val="00EC70C3"/>
    <w:rsid w:val="00EE508C"/>
    <w:rsid w:val="00F14138"/>
    <w:rsid w:val="00F310F9"/>
    <w:rsid w:val="00F343D6"/>
    <w:rsid w:val="00F34499"/>
    <w:rsid w:val="00F37C5D"/>
    <w:rsid w:val="00F562A0"/>
    <w:rsid w:val="00F652F3"/>
    <w:rsid w:val="00F8696F"/>
    <w:rsid w:val="00FA14DE"/>
    <w:rsid w:val="00FB0E5F"/>
    <w:rsid w:val="00FC52D1"/>
    <w:rsid w:val="00FE3E07"/>
    <w:rsid w:val="00FE4DFA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BA73ED-7309-467A-B713-BEEE2A50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89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BD0A03"/>
    <w:rPr>
      <w:color w:val="000080"/>
      <w:u w:val="single"/>
    </w:rPr>
  </w:style>
  <w:style w:type="table" w:styleId="a3">
    <w:name w:val="Table Grid"/>
    <w:basedOn w:val="a1"/>
    <w:uiPriority w:val="99"/>
    <w:rsid w:val="00BD0A03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C867B3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EC70C3"/>
    <w:pPr>
      <w:ind w:left="720"/>
    </w:pPr>
  </w:style>
  <w:style w:type="paragraph" w:styleId="a6">
    <w:name w:val="Balloon Text"/>
    <w:basedOn w:val="a"/>
    <w:link w:val="a7"/>
    <w:uiPriority w:val="99"/>
    <w:semiHidden/>
    <w:rsid w:val="007B3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B3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вул</vt:lpstr>
    </vt:vector>
  </TitlesOfParts>
  <Company>SPecialiST RePack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вул</dc:title>
  <dc:subject/>
  <dc:creator>User</dc:creator>
  <cp:keywords/>
  <dc:description/>
  <cp:lastModifiedBy>Vika</cp:lastModifiedBy>
  <cp:revision>2</cp:revision>
  <cp:lastPrinted>2020-12-18T09:05:00Z</cp:lastPrinted>
  <dcterms:created xsi:type="dcterms:W3CDTF">2022-08-09T12:48:00Z</dcterms:created>
  <dcterms:modified xsi:type="dcterms:W3CDTF">2022-08-09T12:48:00Z</dcterms:modified>
</cp:coreProperties>
</file>