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BD" w:rsidRPr="003F4CE5" w:rsidRDefault="00997BBD" w:rsidP="00997BBD">
      <w:pPr>
        <w:ind w:right="252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3F4CE5">
        <w:rPr>
          <w:rFonts w:eastAsia="Times New Roman" w:cs="Times New Roman"/>
          <w:b/>
          <w:sz w:val="24"/>
          <w:szCs w:val="24"/>
          <w:lang w:eastAsia="ru-RU"/>
        </w:rPr>
        <w:t xml:space="preserve">Додаток </w:t>
      </w:r>
      <w:r>
        <w:rPr>
          <w:rFonts w:eastAsia="Times New Roman" w:cs="Times New Roman"/>
          <w:b/>
          <w:sz w:val="24"/>
          <w:szCs w:val="24"/>
          <w:lang w:eastAsia="ru-RU"/>
        </w:rPr>
        <w:t>4</w:t>
      </w:r>
    </w:p>
    <w:p w:rsidR="00997BBD" w:rsidRPr="003F4CE5" w:rsidRDefault="00997BBD" w:rsidP="00997BBD">
      <w:pPr>
        <w:tabs>
          <w:tab w:val="left" w:pos="14884"/>
        </w:tabs>
        <w:spacing w:after="0" w:line="240" w:lineRule="auto"/>
        <w:ind w:left="10773" w:right="244"/>
        <w:jc w:val="center"/>
        <w:rPr>
          <w:rFonts w:eastAsia="Times New Roman" w:cs="Times New Roman"/>
          <w:b/>
          <w:bCs/>
          <w:sz w:val="20"/>
          <w:szCs w:val="20"/>
          <w:lang w:eastAsia="uk-UA"/>
        </w:rPr>
      </w:pPr>
      <w:r w:rsidRPr="003F4CE5">
        <w:rPr>
          <w:rFonts w:eastAsia="Times New Roman" w:cs="Times New Roman"/>
          <w:b/>
          <w:bCs/>
          <w:sz w:val="20"/>
          <w:szCs w:val="20"/>
          <w:lang w:eastAsia="uk-UA"/>
        </w:rPr>
        <w:t>ЗАТВЕРДЖЕНО</w:t>
      </w:r>
    </w:p>
    <w:p w:rsidR="00997BBD" w:rsidRDefault="005D483A" w:rsidP="00C464CF">
      <w:pPr>
        <w:pBdr>
          <w:bottom w:val="single" w:sz="12" w:space="1" w:color="auto"/>
        </w:pBdr>
        <w:tabs>
          <w:tab w:val="left" w:pos="14884"/>
        </w:tabs>
        <w:spacing w:after="0" w:line="240" w:lineRule="auto"/>
        <w:ind w:left="10773" w:right="244"/>
        <w:rPr>
          <w:rFonts w:eastAsia="Times New Roman" w:cs="Times New Roman"/>
          <w:b/>
          <w:bCs/>
          <w:sz w:val="20"/>
          <w:szCs w:val="20"/>
          <w:lang w:eastAsia="uk-UA"/>
        </w:rPr>
      </w:pPr>
      <w:r>
        <w:rPr>
          <w:rFonts w:eastAsia="Times New Roman" w:cs="Times New Roman"/>
          <w:b/>
          <w:bCs/>
          <w:sz w:val="20"/>
          <w:szCs w:val="20"/>
          <w:lang w:eastAsia="uk-UA"/>
        </w:rPr>
        <w:t>Д</w:t>
      </w:r>
      <w:r w:rsidR="00997BBD" w:rsidRPr="003F4CE5">
        <w:rPr>
          <w:rFonts w:eastAsia="Times New Roman" w:cs="Times New Roman"/>
          <w:b/>
          <w:bCs/>
          <w:sz w:val="20"/>
          <w:szCs w:val="20"/>
          <w:lang w:eastAsia="uk-UA"/>
        </w:rPr>
        <w:t xml:space="preserve">иректор </w:t>
      </w:r>
      <w:r w:rsidR="00BC5A1A">
        <w:rPr>
          <w:rFonts w:eastAsia="Times New Roman" w:cs="Times New Roman"/>
          <w:b/>
          <w:bCs/>
          <w:sz w:val="20"/>
          <w:szCs w:val="20"/>
          <w:lang w:eastAsia="uk-UA"/>
        </w:rPr>
        <w:t>Регіонального центру з надання безоплатної вторинної правової допомоги</w:t>
      </w:r>
      <w:r w:rsidR="003B016B">
        <w:rPr>
          <w:rFonts w:eastAsia="Times New Roman" w:cs="Times New Roman"/>
          <w:b/>
          <w:bCs/>
          <w:sz w:val="20"/>
          <w:szCs w:val="20"/>
          <w:lang w:eastAsia="uk-UA"/>
        </w:rPr>
        <w:t xml:space="preserve"> у Житомирській області</w:t>
      </w:r>
    </w:p>
    <w:p w:rsidR="00BC5A1A" w:rsidRPr="003F4CE5" w:rsidRDefault="00DE47AC" w:rsidP="00BC5A1A">
      <w:pPr>
        <w:pBdr>
          <w:bottom w:val="single" w:sz="12" w:space="1" w:color="auto"/>
        </w:pBdr>
        <w:tabs>
          <w:tab w:val="left" w:pos="14884"/>
        </w:tabs>
        <w:spacing w:after="0" w:line="240" w:lineRule="auto"/>
        <w:ind w:left="10773" w:right="244"/>
        <w:rPr>
          <w:rFonts w:eastAsia="Times New Roman" w:cs="Times New Roman"/>
          <w:b/>
          <w:bCs/>
          <w:sz w:val="20"/>
          <w:szCs w:val="20"/>
          <w:lang w:eastAsia="uk-UA"/>
        </w:rPr>
      </w:pPr>
      <w:r>
        <w:rPr>
          <w:rFonts w:eastAsia="Times New Roman" w:cs="Times New Roman"/>
          <w:b/>
          <w:bCs/>
          <w:sz w:val="20"/>
          <w:szCs w:val="20"/>
          <w:lang w:eastAsia="uk-UA"/>
        </w:rPr>
        <w:t xml:space="preserve">                                                                </w:t>
      </w:r>
      <w:proofErr w:type="spellStart"/>
      <w:r w:rsidR="005D483A">
        <w:rPr>
          <w:rFonts w:eastAsia="Times New Roman" w:cs="Times New Roman"/>
          <w:b/>
          <w:bCs/>
          <w:sz w:val="20"/>
          <w:szCs w:val="20"/>
          <w:lang w:eastAsia="uk-UA"/>
        </w:rPr>
        <w:t>Гербеда</w:t>
      </w:r>
      <w:proofErr w:type="spellEnd"/>
      <w:r w:rsidR="005D483A">
        <w:rPr>
          <w:rFonts w:eastAsia="Times New Roman" w:cs="Times New Roman"/>
          <w:b/>
          <w:bCs/>
          <w:sz w:val="20"/>
          <w:szCs w:val="20"/>
          <w:lang w:eastAsia="uk-UA"/>
        </w:rPr>
        <w:t xml:space="preserve"> О.Й.</w:t>
      </w:r>
    </w:p>
    <w:p w:rsidR="00997BBD" w:rsidRPr="003F4CE5" w:rsidRDefault="00997BBD" w:rsidP="00997BBD">
      <w:pPr>
        <w:tabs>
          <w:tab w:val="left" w:pos="14884"/>
        </w:tabs>
        <w:spacing w:after="0" w:line="240" w:lineRule="auto"/>
        <w:ind w:left="10773" w:right="244"/>
        <w:jc w:val="center"/>
        <w:rPr>
          <w:rFonts w:eastAsia="Times New Roman" w:cs="Times New Roman"/>
          <w:b/>
          <w:bCs/>
          <w:sz w:val="20"/>
          <w:szCs w:val="20"/>
          <w:lang w:eastAsia="uk-UA"/>
        </w:rPr>
      </w:pPr>
      <w:r w:rsidRPr="003F4CE5">
        <w:rPr>
          <w:rFonts w:eastAsia="Times New Roman" w:cs="Times New Roman"/>
          <w:b/>
          <w:bCs/>
          <w:sz w:val="20"/>
          <w:szCs w:val="20"/>
          <w:lang w:eastAsia="uk-UA"/>
        </w:rPr>
        <w:t>(підпис)</w:t>
      </w:r>
    </w:p>
    <w:p w:rsidR="00997BBD" w:rsidRPr="003F4CE5" w:rsidRDefault="00997BBD" w:rsidP="00AC54F7">
      <w:pPr>
        <w:ind w:left="10773" w:right="819"/>
        <w:rPr>
          <w:rFonts w:eastAsia="Times New Roman" w:cs="Times New Roman"/>
          <w:b/>
          <w:sz w:val="24"/>
          <w:szCs w:val="24"/>
          <w:lang w:eastAsia="ru-RU"/>
        </w:rPr>
      </w:pPr>
      <w:r w:rsidRPr="003F4CE5">
        <w:rPr>
          <w:rFonts w:eastAsia="Times New Roman" w:cs="Times New Roman"/>
          <w:b/>
          <w:bCs/>
          <w:sz w:val="20"/>
          <w:szCs w:val="20"/>
          <w:lang w:eastAsia="uk-UA"/>
        </w:rPr>
        <w:t>«___» ________________ 20___ року</w:t>
      </w:r>
    </w:p>
    <w:p w:rsidR="00541A50" w:rsidRPr="00972036" w:rsidRDefault="00997BBD" w:rsidP="00997BBD">
      <w:pPr>
        <w:spacing w:after="0" w:line="240" w:lineRule="auto"/>
        <w:jc w:val="center"/>
        <w:rPr>
          <w:rFonts w:eastAsia="Times New Roman" w:cs="Times New Roman"/>
          <w:u w:val="single"/>
          <w:lang w:eastAsia="ru-RU"/>
        </w:rPr>
      </w:pPr>
      <w:r w:rsidRPr="00972036">
        <w:rPr>
          <w:rFonts w:eastAsia="Times New Roman" w:cs="Times New Roman"/>
          <w:b/>
          <w:u w:val="single"/>
          <w:lang w:eastAsia="ru-RU"/>
        </w:rPr>
        <w:t>Квартальний план заходів</w:t>
      </w:r>
      <w:r w:rsidRPr="00972036">
        <w:rPr>
          <w:rFonts w:eastAsia="Times New Roman" w:cs="Times New Roman"/>
          <w:u w:val="single"/>
          <w:lang w:eastAsia="ru-RU"/>
        </w:rPr>
        <w:t xml:space="preserve"> </w:t>
      </w:r>
      <w:r w:rsidR="00E95D82" w:rsidRPr="00972036">
        <w:rPr>
          <w:rFonts w:eastAsia="Times New Roman" w:cs="Times New Roman"/>
          <w:u w:val="single"/>
          <w:lang w:eastAsia="ru-RU"/>
        </w:rPr>
        <w:t>Регіонального центру з надання безоплат</w:t>
      </w:r>
      <w:r w:rsidR="00541A50" w:rsidRPr="00972036">
        <w:rPr>
          <w:rFonts w:eastAsia="Times New Roman" w:cs="Times New Roman"/>
          <w:u w:val="single"/>
          <w:lang w:eastAsia="ru-RU"/>
        </w:rPr>
        <w:t>ної вторинної правової допомоги</w:t>
      </w:r>
    </w:p>
    <w:p w:rsidR="00997BBD" w:rsidRPr="00972036" w:rsidRDefault="00997BBD" w:rsidP="00997BBD">
      <w:pPr>
        <w:spacing w:after="0" w:line="240" w:lineRule="auto"/>
        <w:jc w:val="center"/>
        <w:rPr>
          <w:rFonts w:eastAsia="Times New Roman" w:cs="Times New Roman"/>
          <w:b/>
          <w:bCs/>
          <w:u w:val="single"/>
          <w:lang w:eastAsia="uk-UA"/>
        </w:rPr>
      </w:pPr>
      <w:r w:rsidRPr="00972036">
        <w:rPr>
          <w:rFonts w:eastAsia="Times New Roman" w:cs="Times New Roman"/>
          <w:b/>
          <w:u w:val="single"/>
          <w:lang w:eastAsia="ru-RU"/>
        </w:rPr>
        <w:t xml:space="preserve">на </w:t>
      </w:r>
      <w:r w:rsidR="005D483A">
        <w:rPr>
          <w:rFonts w:eastAsia="Times New Roman" w:cs="Times New Roman"/>
          <w:b/>
          <w:u w:val="single"/>
          <w:lang w:eastAsia="ru-RU"/>
        </w:rPr>
        <w:t>І</w:t>
      </w:r>
      <w:r w:rsidR="003F02D4">
        <w:rPr>
          <w:rFonts w:eastAsia="Times New Roman" w:cs="Times New Roman"/>
          <w:b/>
          <w:u w:val="single"/>
          <w:lang w:eastAsia="ru-RU"/>
        </w:rPr>
        <w:t>ІІ</w:t>
      </w:r>
      <w:r w:rsidRPr="00972036">
        <w:rPr>
          <w:rFonts w:eastAsia="Times New Roman" w:cs="Times New Roman"/>
          <w:b/>
          <w:u w:val="single"/>
          <w:lang w:eastAsia="ru-RU"/>
        </w:rPr>
        <w:t xml:space="preserve"> квартал</w:t>
      </w:r>
      <w:r w:rsidR="00541A50" w:rsidRPr="00972036">
        <w:rPr>
          <w:rFonts w:eastAsia="Times New Roman" w:cs="Times New Roman"/>
          <w:b/>
          <w:u w:val="single"/>
          <w:lang w:eastAsia="ru-RU"/>
        </w:rPr>
        <w:t xml:space="preserve"> </w:t>
      </w:r>
      <w:r w:rsidRPr="00972036">
        <w:rPr>
          <w:rFonts w:eastAsia="Times New Roman" w:cs="Times New Roman"/>
          <w:b/>
          <w:bCs/>
          <w:u w:val="single"/>
          <w:lang w:eastAsia="uk-UA"/>
        </w:rPr>
        <w:t>20</w:t>
      </w:r>
      <w:r w:rsidR="00B922E9">
        <w:rPr>
          <w:rFonts w:eastAsia="Times New Roman" w:cs="Times New Roman"/>
          <w:b/>
          <w:bCs/>
          <w:u w:val="single"/>
          <w:lang w:eastAsia="uk-UA"/>
        </w:rPr>
        <w:t>21</w:t>
      </w:r>
      <w:r w:rsidR="005D483A">
        <w:rPr>
          <w:rFonts w:eastAsia="Times New Roman" w:cs="Times New Roman"/>
          <w:b/>
          <w:bCs/>
          <w:u w:val="single"/>
          <w:lang w:eastAsia="uk-UA"/>
        </w:rPr>
        <w:t xml:space="preserve"> року</w:t>
      </w:r>
      <w:r w:rsidRPr="00972036">
        <w:rPr>
          <w:rFonts w:eastAsia="Times New Roman" w:cs="Times New Roman"/>
          <w:b/>
          <w:bCs/>
          <w:u w:val="single"/>
          <w:lang w:eastAsia="uk-UA"/>
        </w:rPr>
        <w:t xml:space="preserve"> у </w:t>
      </w:r>
      <w:r w:rsidR="00DB7FC5" w:rsidRPr="00972036">
        <w:rPr>
          <w:rFonts w:eastAsia="Times New Roman" w:cs="Times New Roman"/>
          <w:b/>
          <w:bCs/>
          <w:u w:val="single"/>
          <w:lang w:eastAsia="uk-UA"/>
        </w:rPr>
        <w:t>Житомирській області</w:t>
      </w:r>
    </w:p>
    <w:tbl>
      <w:tblPr>
        <w:tblW w:w="15452" w:type="dxa"/>
        <w:tblInd w:w="-152" w:type="dxa"/>
        <w:tblLook w:val="04A0"/>
      </w:tblPr>
      <w:tblGrid>
        <w:gridCol w:w="564"/>
        <w:gridCol w:w="2697"/>
        <w:gridCol w:w="3402"/>
        <w:gridCol w:w="2552"/>
        <w:gridCol w:w="1984"/>
        <w:gridCol w:w="2268"/>
        <w:gridCol w:w="1985"/>
      </w:tblGrid>
      <w:tr w:rsidR="009B3F9B" w:rsidRPr="00972036" w:rsidTr="009B3F9B">
        <w:trPr>
          <w:trHeight w:val="852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п/п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Найменування завдання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Найменування заходу для виконання завдання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Відповідальний виконавець заходу (на рівні відділу або службової особи*)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Термін (дата) виконання заходу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Найменування показника результативності виконання заходу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3F9B" w:rsidRPr="00972036" w:rsidRDefault="009B3F9B" w:rsidP="0020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72036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Значення показника результативності виконання заходу</w:t>
            </w:r>
          </w:p>
        </w:tc>
      </w:tr>
      <w:tr w:rsidR="009B3F9B" w:rsidRPr="007E4D62" w:rsidTr="009B3F9B">
        <w:trPr>
          <w:trHeight w:val="314"/>
        </w:trPr>
        <w:tc>
          <w:tcPr>
            <w:tcW w:w="154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B3F9B" w:rsidRPr="007E4D62" w:rsidRDefault="009B3F9B" w:rsidP="00A3617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E4D62">
              <w:rPr>
                <w:b/>
                <w:sz w:val="28"/>
                <w:szCs w:val="28"/>
              </w:rPr>
              <w:t xml:space="preserve">1. </w:t>
            </w:r>
            <w:r w:rsidRPr="00CE791E">
              <w:rPr>
                <w:b/>
                <w:color w:val="000000" w:themeColor="text1"/>
                <w:sz w:val="28"/>
                <w:szCs w:val="28"/>
              </w:rPr>
              <w:t>Суб’єкти відповідного права  мають рівний доступ до БПД</w:t>
            </w:r>
          </w:p>
        </w:tc>
      </w:tr>
      <w:tr w:rsidR="00A76731" w:rsidRPr="003F4CE5" w:rsidTr="009B3F9B">
        <w:trPr>
          <w:trHeight w:val="456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Pr="003F4CE5" w:rsidRDefault="00A76731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3F4CE5">
              <w:rPr>
                <w:rFonts w:eastAsia="Times New Roman" w:cs="Times New Roman"/>
                <w:sz w:val="18"/>
                <w:szCs w:val="18"/>
                <w:lang w:eastAsia="uk-UA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310D" w:rsidRPr="0008577B" w:rsidRDefault="0086310D" w:rsidP="0086310D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  <w:r w:rsidRPr="0008577B">
              <w:rPr>
                <w:b/>
                <w:bCs/>
                <w:sz w:val="18"/>
                <w:szCs w:val="18"/>
                <w:lang w:eastAsia="uk-UA"/>
              </w:rPr>
              <w:t>Завдання 1.1</w:t>
            </w:r>
          </w:p>
          <w:p w:rsidR="00A76731" w:rsidRPr="0094795F" w:rsidRDefault="0086310D" w:rsidP="008631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  <w:r w:rsidRPr="0008577B">
              <w:rPr>
                <w:i/>
                <w:sz w:val="18"/>
                <w:szCs w:val="18"/>
                <w:lang w:eastAsia="uk-UA"/>
              </w:rPr>
              <w:t xml:space="preserve">Ранній доступ та </w:t>
            </w:r>
            <w:proofErr w:type="spellStart"/>
            <w:r w:rsidRPr="0008577B">
              <w:rPr>
                <w:i/>
                <w:sz w:val="18"/>
                <w:szCs w:val="18"/>
                <w:lang w:eastAsia="uk-UA"/>
              </w:rPr>
              <w:t>інклюзивність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Pr="0008577B" w:rsidRDefault="00A76731" w:rsidP="006C58FF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08577B">
              <w:rPr>
                <w:b/>
                <w:sz w:val="18"/>
                <w:szCs w:val="18"/>
                <w:lang w:eastAsia="uk-UA"/>
              </w:rPr>
              <w:t xml:space="preserve">Захід 1.1.1  </w:t>
            </w:r>
            <w:r w:rsidRPr="0008577B">
              <w:rPr>
                <w:sz w:val="18"/>
                <w:szCs w:val="18"/>
                <w:lang w:eastAsia="uk-UA"/>
              </w:rPr>
              <w:t>Збір, узагальнення та аналіз випадків порушення норм КПК (щодо порушення прав затриманих)</w:t>
            </w:r>
          </w:p>
          <w:p w:rsidR="00A76731" w:rsidRPr="0008577B" w:rsidRDefault="00A76731" w:rsidP="00F8773F">
            <w:pPr>
              <w:spacing w:after="0" w:line="120" w:lineRule="auto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08577B" w:rsidRDefault="00A76731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A76731" w:rsidRPr="0008577B" w:rsidRDefault="00A76731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Врублевський О.О.</w:t>
            </w:r>
          </w:p>
          <w:p w:rsidR="00A76731" w:rsidRPr="0008577B" w:rsidRDefault="00A76731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86310D" w:rsidRDefault="0086310D" w:rsidP="004776A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Pr="0008577B" w:rsidRDefault="00A76731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моніторинг інформації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08577B" w:rsidRDefault="00A76731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sz w:val="20"/>
                <w:szCs w:val="20"/>
                <w:lang w:eastAsia="uk-UA"/>
              </w:rPr>
              <w:t>постійно</w:t>
            </w:r>
          </w:p>
        </w:tc>
      </w:tr>
      <w:tr w:rsidR="00A76731" w:rsidRPr="003F4CE5" w:rsidTr="009B3F9B">
        <w:trPr>
          <w:trHeight w:val="456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Pr="003F4CE5" w:rsidRDefault="00A76731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Pr="0094795F" w:rsidRDefault="00A76731" w:rsidP="00A34DC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Pr="0008577B" w:rsidRDefault="00A76731" w:rsidP="006C58FF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08577B">
              <w:rPr>
                <w:b/>
                <w:sz w:val="18"/>
                <w:szCs w:val="18"/>
                <w:lang w:eastAsia="uk-UA"/>
              </w:rPr>
              <w:t xml:space="preserve">Захід 1.1.2 </w:t>
            </w:r>
            <w:r w:rsidRPr="0008577B">
              <w:rPr>
                <w:sz w:val="18"/>
                <w:szCs w:val="18"/>
                <w:lang w:eastAsia="uk-UA"/>
              </w:rPr>
              <w:t xml:space="preserve">Співпраця з представником Уповноваженого ВРУ з прав людини, управління захисту прав людини Національної поліції, керівництвом  прокуратури, судів, правоохоронних органів, органів </w:t>
            </w:r>
            <w:proofErr w:type="spellStart"/>
            <w:r w:rsidRPr="0008577B">
              <w:rPr>
                <w:sz w:val="18"/>
                <w:szCs w:val="18"/>
                <w:lang w:eastAsia="uk-UA"/>
              </w:rPr>
              <w:t>пробації</w:t>
            </w:r>
            <w:proofErr w:type="spellEnd"/>
            <w:r w:rsidRPr="0008577B">
              <w:rPr>
                <w:sz w:val="18"/>
                <w:szCs w:val="18"/>
                <w:lang w:eastAsia="uk-UA"/>
              </w:rPr>
              <w:t>, адвокатським самоврядуванням.</w:t>
            </w:r>
          </w:p>
          <w:p w:rsidR="00A76731" w:rsidRDefault="00A76731" w:rsidP="006C58FF">
            <w:pPr>
              <w:spacing w:after="0" w:line="240" w:lineRule="auto"/>
              <w:jc w:val="both"/>
              <w:rPr>
                <w:sz w:val="18"/>
                <w:szCs w:val="18"/>
                <w:lang w:eastAsia="uk-UA"/>
              </w:rPr>
            </w:pPr>
            <w:r w:rsidRPr="0008577B">
              <w:rPr>
                <w:sz w:val="18"/>
                <w:szCs w:val="18"/>
                <w:lang w:eastAsia="uk-UA"/>
              </w:rPr>
              <w:t xml:space="preserve">Участь/проведення для цільових категорій заходів, у т.ч. </w:t>
            </w:r>
            <w:r>
              <w:rPr>
                <w:sz w:val="18"/>
                <w:szCs w:val="18"/>
                <w:lang w:eastAsia="uk-UA"/>
              </w:rPr>
              <w:t>право просвітницьких</w:t>
            </w:r>
          </w:p>
          <w:p w:rsidR="00A76731" w:rsidRPr="0008577B" w:rsidRDefault="00A76731" w:rsidP="00F8773F">
            <w:pPr>
              <w:spacing w:after="0" w:line="12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08577B" w:rsidRDefault="00A76731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A76731" w:rsidRPr="0008577B" w:rsidRDefault="00A76731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Врублевський О.О.</w:t>
            </w:r>
          </w:p>
          <w:p w:rsidR="00A76731" w:rsidRPr="0008577B" w:rsidRDefault="00A76731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86310D" w:rsidRDefault="00762084" w:rsidP="004776A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Pr="0008577B" w:rsidRDefault="00A76731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зустрічі, лекції, тощо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AE3366" w:rsidRDefault="00A76731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E336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76731" w:rsidRPr="003F4CE5" w:rsidTr="00941164">
        <w:trPr>
          <w:trHeight w:val="456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Pr="003F4CE5" w:rsidRDefault="00A76731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Pr="0094795F" w:rsidRDefault="00A76731" w:rsidP="00A34DC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Default="00A76731" w:rsidP="006C58FF">
            <w:pPr>
              <w:spacing w:after="0" w:line="240" w:lineRule="auto"/>
              <w:jc w:val="both"/>
              <w:rPr>
                <w:sz w:val="18"/>
                <w:szCs w:val="18"/>
                <w:lang w:eastAsia="uk-UA"/>
              </w:rPr>
            </w:pPr>
            <w:r w:rsidRPr="0008577B">
              <w:rPr>
                <w:b/>
                <w:sz w:val="18"/>
                <w:szCs w:val="18"/>
                <w:lang w:eastAsia="uk-UA"/>
              </w:rPr>
              <w:t xml:space="preserve">Захід 1.1.3 </w:t>
            </w:r>
            <w:r w:rsidRPr="0008577B">
              <w:rPr>
                <w:sz w:val="18"/>
                <w:szCs w:val="18"/>
                <w:lang w:eastAsia="uk-UA"/>
              </w:rPr>
              <w:t>Моніторингові візити до місць несвободи (спільно з омбудсменом)</w:t>
            </w:r>
          </w:p>
          <w:p w:rsidR="00F8773F" w:rsidRPr="008D6CA2" w:rsidRDefault="00F8773F" w:rsidP="00F8773F">
            <w:pPr>
              <w:spacing w:after="0" w:line="120" w:lineRule="auto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08577B" w:rsidRDefault="00A76731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A76731" w:rsidRPr="0008577B" w:rsidRDefault="00A76731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86310D" w:rsidRDefault="00762084" w:rsidP="004776A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  <w:lang w:val="ru-RU"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Pr="0008577B" w:rsidRDefault="00A76731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моніторингові візити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4B239B" w:rsidRDefault="00A76731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uk-UA"/>
              </w:rPr>
            </w:pPr>
            <w:r w:rsidRPr="00AE336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76731" w:rsidRPr="003F4CE5" w:rsidTr="009B3F9B">
        <w:trPr>
          <w:trHeight w:val="406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6731" w:rsidRPr="0008577B" w:rsidRDefault="00A76731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  <w:r w:rsidRPr="0008577B">
              <w:rPr>
                <w:sz w:val="18"/>
                <w:szCs w:val="18"/>
                <w:lang w:eastAsia="uk-UA"/>
              </w:rPr>
              <w:t>2</w:t>
            </w:r>
            <w:r w:rsidR="00F8773F">
              <w:rPr>
                <w:sz w:val="18"/>
                <w:szCs w:val="18"/>
                <w:lang w:eastAsia="uk-UA"/>
              </w:rPr>
              <w:t>.</w:t>
            </w:r>
          </w:p>
          <w:p w:rsidR="00A76731" w:rsidRPr="0008577B" w:rsidRDefault="00A76731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A76731" w:rsidRPr="0008577B" w:rsidRDefault="00A76731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A76731" w:rsidRPr="0008577B" w:rsidRDefault="00A76731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A76731" w:rsidRPr="0008577B" w:rsidRDefault="00A76731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A76731" w:rsidRPr="0008577B" w:rsidRDefault="00A76731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A76731" w:rsidRPr="0008577B" w:rsidRDefault="00A76731" w:rsidP="006C58FF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A76731" w:rsidRPr="0008577B" w:rsidRDefault="00A76731" w:rsidP="00F8773F">
            <w:pPr>
              <w:spacing w:after="0" w:line="12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731" w:rsidRPr="0008577B" w:rsidRDefault="00A76731" w:rsidP="006C58FF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08577B">
              <w:rPr>
                <w:b/>
                <w:bCs/>
                <w:sz w:val="18"/>
                <w:szCs w:val="18"/>
              </w:rPr>
              <w:t>Завдання 1.2</w:t>
            </w:r>
          </w:p>
          <w:p w:rsidR="00A76731" w:rsidRPr="0008577B" w:rsidRDefault="00A76731" w:rsidP="006C58F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8577B">
              <w:rPr>
                <w:bCs/>
                <w:i/>
                <w:sz w:val="18"/>
                <w:szCs w:val="18"/>
              </w:rPr>
              <w:t>Спрощення доступу до БВПД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08577B" w:rsidRDefault="00A76731" w:rsidP="006C58FF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08577B">
              <w:rPr>
                <w:b/>
                <w:sz w:val="18"/>
                <w:szCs w:val="18"/>
                <w:lang w:eastAsia="uk-UA"/>
              </w:rPr>
              <w:t xml:space="preserve">Захід 1.2.1 </w:t>
            </w:r>
            <w:r w:rsidRPr="0008577B">
              <w:rPr>
                <w:sz w:val="18"/>
                <w:szCs w:val="18"/>
                <w:lang w:eastAsia="uk-UA"/>
              </w:rPr>
              <w:t>Участь у заходах, що проводяться структурними підрозділами обласної держадміністрації, підвідомчими установами органів влади, органами місцевого самоврядування, об’єднаними територіальними громадами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Default="00A76731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A76731" w:rsidRPr="0008577B" w:rsidRDefault="00A76731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A76731" w:rsidRPr="0008577B" w:rsidRDefault="00A76731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86310D" w:rsidRDefault="00762084" w:rsidP="0010051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0D1999" w:rsidRDefault="00A76731" w:rsidP="001005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highlight w:val="yellow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зустрічі, лекції, семінари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731" w:rsidRPr="00AE3366" w:rsidRDefault="00A76731" w:rsidP="0010051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highlight w:val="yellow"/>
                <w:lang w:eastAsia="uk-UA"/>
              </w:rPr>
            </w:pPr>
            <w:r w:rsidRPr="00AE3366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F8773F" w:rsidRPr="003F4CE5" w:rsidTr="002E4DC4">
        <w:trPr>
          <w:trHeight w:val="80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8773F" w:rsidRPr="003F4CE5" w:rsidRDefault="00F8773F" w:rsidP="000E3E5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73F" w:rsidRPr="0008577B" w:rsidRDefault="004B239B" w:rsidP="006C58F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Завдання 1.</w:t>
            </w:r>
            <w:r w:rsidRPr="004B239B">
              <w:rPr>
                <w:rFonts w:eastAsia="Times New Roman" w:cs="Times New Roman"/>
                <w:b/>
                <w:bCs/>
                <w:sz w:val="18"/>
                <w:szCs w:val="18"/>
                <w:lang w:val="ru-RU" w:eastAsia="uk-UA"/>
              </w:rPr>
              <w:t>3</w:t>
            </w:r>
            <w:r w:rsidR="00F8773F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r w:rsidR="00F8773F" w:rsidRPr="0008577B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r w:rsidR="00F8773F" w:rsidRPr="0008577B">
              <w:rPr>
                <w:rFonts w:cs="Arial"/>
                <w:i/>
                <w:sz w:val="18"/>
                <w:szCs w:val="18"/>
              </w:rPr>
              <w:t xml:space="preserve">Проведення </w:t>
            </w:r>
            <w:proofErr w:type="spellStart"/>
            <w:r w:rsidR="00F8773F" w:rsidRPr="0008577B">
              <w:rPr>
                <w:rFonts w:cs="Arial"/>
                <w:i/>
                <w:sz w:val="18"/>
                <w:szCs w:val="18"/>
              </w:rPr>
              <w:t>правопросвітницьких</w:t>
            </w:r>
            <w:proofErr w:type="spellEnd"/>
            <w:r w:rsidR="00F8773F" w:rsidRPr="0008577B">
              <w:rPr>
                <w:rFonts w:cs="Arial"/>
                <w:i/>
                <w:sz w:val="18"/>
                <w:szCs w:val="18"/>
              </w:rPr>
              <w:t xml:space="preserve"> заходів спрямованих на підвищення рівня правової обізнаності  громадян та посилення правової спроможності громад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4B239B" w:rsidP="006C58FF">
            <w:pPr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1.</w:t>
            </w:r>
            <w:r w:rsidRPr="004B239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3</w:t>
            </w:r>
            <w:r w:rsidR="00F8773F"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.1</w:t>
            </w:r>
            <w:r w:rsidR="00F8773F"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Проведення інформаційно-просвітницьких заходів для </w:t>
            </w:r>
            <w:r w:rsidR="00F8773F" w:rsidRPr="0008577B">
              <w:rPr>
                <w:sz w:val="18"/>
                <w:szCs w:val="18"/>
              </w:rPr>
              <w:t>дітей</w:t>
            </w:r>
            <w:r w:rsidR="00F8773F">
              <w:rPr>
                <w:sz w:val="18"/>
                <w:szCs w:val="18"/>
              </w:rPr>
              <w:t xml:space="preserve"> та студентів.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F8773F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F8773F" w:rsidRPr="0008577B" w:rsidRDefault="00F8773F" w:rsidP="00AE33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u-RU"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u-RU"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лекції, зустрічі тощо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F8773F" w:rsidRPr="003F4CE5" w:rsidTr="009B3F9B">
        <w:trPr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773F" w:rsidRPr="003F4CE5" w:rsidRDefault="00F8773F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73F" w:rsidRPr="003F4CE5" w:rsidRDefault="00F8773F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4B239B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1.</w:t>
            </w:r>
            <w:r w:rsidRPr="004B239B"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  <w:t>3</w:t>
            </w:r>
            <w:r w:rsidR="00F8773F"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.2</w:t>
            </w:r>
            <w:r w:rsidR="00F8773F"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Проведення інформаційно-просвітницьких заходів </w:t>
            </w:r>
            <w:r w:rsidR="00F8773F" w:rsidRPr="0008577B">
              <w:rPr>
                <w:sz w:val="18"/>
                <w:szCs w:val="18"/>
              </w:rPr>
              <w:t xml:space="preserve">у місцях </w:t>
            </w:r>
            <w:r w:rsidR="00F8773F" w:rsidRPr="0008577B">
              <w:rPr>
                <w:sz w:val="18"/>
                <w:szCs w:val="18"/>
              </w:rPr>
              <w:lastRenderedPageBreak/>
              <w:t>несвободи, спрямованих на запобігання злочинності тощо.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lastRenderedPageBreak/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F8773F" w:rsidRPr="0008577B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4B239B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лекції, зустрічі тощо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1</w:t>
            </w:r>
          </w:p>
        </w:tc>
      </w:tr>
      <w:tr w:rsidR="00F8773F" w:rsidRPr="003F4CE5" w:rsidTr="009B3F9B">
        <w:trPr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773F" w:rsidRPr="003F4CE5" w:rsidRDefault="00F8773F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73F" w:rsidRPr="003F4CE5" w:rsidRDefault="00F8773F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773F" w:rsidRPr="008D6CA2" w:rsidRDefault="003E5A45" w:rsidP="00F8773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1.</w:t>
            </w:r>
            <w:r w:rsidRPr="003E5A45"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  <w:t>3</w:t>
            </w:r>
            <w:r w:rsidR="00F8773F" w:rsidRPr="008D6CA2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.3</w:t>
            </w:r>
            <w:r w:rsidR="00F8773F" w:rsidRPr="008D6CA2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Проведення інформаційно-просвітницьких заходів спільно з ГО, міськими центрами соціальних служб, службами у справах дітей, для громадян, щодо запобігання  домашнього насильства, дискримінації.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F8773F" w:rsidRPr="0008577B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ind w:left="-108" w:right="-66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ind w:left="-108" w:right="-66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лекції, зустрічі тощо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1</w:t>
            </w:r>
          </w:p>
        </w:tc>
      </w:tr>
      <w:tr w:rsidR="00F8773F" w:rsidRPr="003F4CE5" w:rsidTr="00D05B8D">
        <w:trPr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773F" w:rsidRPr="003F4CE5" w:rsidRDefault="00F8773F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73F" w:rsidRPr="003F4CE5" w:rsidRDefault="00F8773F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3E5A45" w:rsidP="00F8773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1.</w:t>
            </w:r>
            <w:r w:rsidRPr="003E5A45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3</w:t>
            </w:r>
            <w:r w:rsidR="00F8773F"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.4</w:t>
            </w:r>
            <w:r w:rsidR="00F8773F"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Проведення інформаційно-просвітницьких заходів, роз’яснення щодо системи надання БПД та інших ключових реформ (змін у законодавстві) у сфері земельного законодавства, соціального захисту, освіти, охорони здоров’я, пенсійного забезпечення, безробіття, тощо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F8773F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F8773F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Врублевський О.О.</w:t>
            </w:r>
          </w:p>
          <w:p w:rsidR="00F8773F" w:rsidRPr="0008577B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Кашапов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ind w:left="-108" w:right="-66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ind w:left="-108" w:right="-66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зустрічі, лекції, семінари, тощо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1</w:t>
            </w:r>
          </w:p>
        </w:tc>
      </w:tr>
      <w:tr w:rsidR="00F8773F" w:rsidRPr="003F4CE5" w:rsidTr="009B3F9B">
        <w:trPr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773F" w:rsidRPr="003F4CE5" w:rsidRDefault="00F8773F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73F" w:rsidRPr="003F4CE5" w:rsidRDefault="00F8773F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773F" w:rsidRPr="0008577B" w:rsidRDefault="003E5A45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1.</w:t>
            </w:r>
            <w:r w:rsidRPr="003E5A45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3</w:t>
            </w:r>
            <w:r w:rsidR="00F8773F"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.5</w:t>
            </w:r>
            <w:r w:rsidR="00F8773F"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Посилення правової спроможності, захисту прав громадян та громад у сфері земельних відносин шляхом надання безоплатної первинної та вторинної правової допомоги. Підвищення правової обізнаності з Земельного права.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Н.В.,</w:t>
            </w:r>
          </w:p>
          <w:p w:rsidR="00F8773F" w:rsidRPr="0008577B" w:rsidRDefault="00F8773F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ind w:left="-108" w:right="-66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ind w:left="-108" w:right="-66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зустрічі, семінари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73F" w:rsidRPr="0008577B" w:rsidRDefault="00F8773F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1</w:t>
            </w:r>
          </w:p>
        </w:tc>
      </w:tr>
      <w:tr w:rsidR="0065160E" w:rsidRPr="003F4CE5" w:rsidTr="006718E9">
        <w:trPr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160E" w:rsidRPr="003F4CE5" w:rsidRDefault="0065160E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3E5A45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1.</w:t>
            </w:r>
            <w:r w:rsidRPr="003E5A45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3</w:t>
            </w:r>
            <w:r w:rsidR="0065160E"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.</w:t>
            </w:r>
            <w:r w:rsidRPr="003E5A45"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  <w:t>6</w:t>
            </w:r>
            <w:r w:rsidR="0065160E"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Надання методичної допомоги, проведення навчальних тренінгів, занять та консультування для органів місцевого самоврядування.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65160E" w:rsidRPr="0008577B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Врублевський О.О.</w:t>
            </w:r>
          </w:p>
          <w:p w:rsidR="0065160E" w:rsidRPr="0008577B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Т.О.</w:t>
            </w:r>
          </w:p>
          <w:p w:rsidR="0065160E" w:rsidRPr="0008577B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65160E" w:rsidRPr="0008577B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Вовнюк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О.В.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3F4CE5" w:rsidRDefault="0065160E" w:rsidP="00D1482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методична допомога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65160E" w:rsidRPr="003F4CE5" w:rsidTr="006718E9">
        <w:trPr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160E" w:rsidRPr="003F4CE5" w:rsidRDefault="0065160E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3E5A45" w:rsidP="006C58F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Захід 1.</w:t>
            </w:r>
            <w:r w:rsidRPr="003E5A45">
              <w:rPr>
                <w:rFonts w:cs="Times New Roman"/>
                <w:b/>
                <w:sz w:val="18"/>
                <w:szCs w:val="18"/>
              </w:rPr>
              <w:t>3</w:t>
            </w:r>
            <w:r w:rsidR="0065160E" w:rsidRPr="0008577B">
              <w:rPr>
                <w:rFonts w:cs="Times New Roman"/>
                <w:b/>
                <w:sz w:val="18"/>
                <w:szCs w:val="18"/>
              </w:rPr>
              <w:t>.</w:t>
            </w:r>
            <w:r w:rsidRPr="003E5A45">
              <w:rPr>
                <w:rFonts w:cs="Times New Roman"/>
                <w:b/>
                <w:sz w:val="18"/>
                <w:szCs w:val="18"/>
              </w:rPr>
              <w:t>7</w:t>
            </w:r>
            <w:r w:rsidR="0065160E">
              <w:rPr>
                <w:rFonts w:cs="Times New Roman"/>
                <w:b/>
                <w:sz w:val="18"/>
                <w:szCs w:val="18"/>
              </w:rPr>
              <w:t xml:space="preserve">  </w:t>
            </w:r>
            <w:r w:rsidR="0065160E" w:rsidRPr="0008577B">
              <w:rPr>
                <w:sz w:val="18"/>
                <w:szCs w:val="18"/>
              </w:rPr>
              <w:t xml:space="preserve">Організація виступів в засобах масової інформації щодо діяльності центрів БПД та висвітлення інших актуальних питань шляхом розміщення публікацій у друкованих та електронних ЗМІ, соціальних мережах та на </w:t>
            </w:r>
            <w:proofErr w:type="spellStart"/>
            <w:r w:rsidR="0065160E" w:rsidRPr="0008577B">
              <w:rPr>
                <w:sz w:val="18"/>
                <w:szCs w:val="18"/>
              </w:rPr>
              <w:t>веб-сайтах</w:t>
            </w:r>
            <w:proofErr w:type="spellEnd"/>
            <w:r w:rsidR="0065160E" w:rsidRPr="0008577B">
              <w:rPr>
                <w:sz w:val="18"/>
                <w:szCs w:val="18"/>
              </w:rPr>
              <w:t>;</w:t>
            </w:r>
            <w:r w:rsidR="0065160E" w:rsidRPr="0008577B">
              <w:rPr>
                <w:rFonts w:cs="Times New Roman"/>
                <w:sz w:val="18"/>
                <w:szCs w:val="18"/>
              </w:rPr>
              <w:t xml:space="preserve"> виступів на радіо та телебаченні;</w:t>
            </w:r>
            <w:r w:rsidR="0065160E"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розміщення інформації правового характеру на сайтах  ОДВ, ОМС, ГО та інших інформаційних партнерів.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65160E" w:rsidRPr="0008577B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3F4CE5" w:rsidRDefault="0065160E" w:rsidP="00D1482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pStyle w:val="a3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8577B">
              <w:rPr>
                <w:b/>
                <w:i/>
                <w:sz w:val="20"/>
                <w:szCs w:val="20"/>
                <w:lang w:val="uk-UA"/>
              </w:rPr>
              <w:t>публікації виступи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sz w:val="20"/>
                <w:szCs w:val="20"/>
                <w:lang w:eastAsia="uk-UA"/>
              </w:rPr>
              <w:t>15</w:t>
            </w:r>
          </w:p>
        </w:tc>
      </w:tr>
      <w:tr w:rsidR="0065160E" w:rsidRPr="003F4CE5" w:rsidTr="006718E9">
        <w:trPr>
          <w:trHeight w:val="406"/>
        </w:trPr>
        <w:tc>
          <w:tcPr>
            <w:tcW w:w="564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160E" w:rsidRPr="003F4CE5" w:rsidRDefault="0065160E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3E5A45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1.</w:t>
            </w:r>
            <w:r w:rsidRPr="003E5A45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3</w:t>
            </w:r>
            <w:r w:rsidR="0065160E"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.</w:t>
            </w:r>
            <w:r w:rsidRPr="003E5A45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8</w:t>
            </w:r>
            <w:r w:rsidR="0065160E"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Розповсюдження серед населення, підприємств, установ, організацій, навчальних закладів та підтримка в актуальному стані інформаційних друкованих та електронних матеріалів на правову тематику відповідно до інтересів цільової аудиторії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65160E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65160E" w:rsidRPr="0008577B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Врублевський О.О.</w:t>
            </w:r>
          </w:p>
          <w:p w:rsidR="0065160E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Т.О.</w:t>
            </w:r>
          </w:p>
          <w:p w:rsidR="0065160E" w:rsidRPr="0008577B" w:rsidRDefault="0065160E" w:rsidP="0045693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Вовнюк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О.В.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3F4CE5" w:rsidRDefault="0065160E" w:rsidP="00D1482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pStyle w:val="a3"/>
              <w:ind w:right="-108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80CBA">
              <w:rPr>
                <w:rFonts w:eastAsia="Times New Roman" w:cs="Times New Roman"/>
                <w:b/>
                <w:i/>
                <w:sz w:val="18"/>
                <w:szCs w:val="18"/>
                <w:lang w:val="uk-UA" w:eastAsia="uk-UA"/>
              </w:rPr>
              <w:t>розповсюдження інформації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uk-UA"/>
              </w:rPr>
            </w:pPr>
            <w:r w:rsidRPr="0008577B">
              <w:rPr>
                <w:rFonts w:eastAsia="Times New Roman" w:cs="Times New Roman"/>
                <w:sz w:val="16"/>
                <w:szCs w:val="16"/>
                <w:lang w:eastAsia="uk-UA"/>
              </w:rPr>
              <w:t>При проведенні заходів</w:t>
            </w:r>
          </w:p>
        </w:tc>
      </w:tr>
      <w:tr w:rsidR="0065160E" w:rsidRPr="003F4CE5" w:rsidTr="000D1999">
        <w:trPr>
          <w:trHeight w:val="688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5160E" w:rsidRDefault="0065160E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60E" w:rsidRPr="003E5A45" w:rsidRDefault="004B239B" w:rsidP="006C58F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Завдання 1.</w:t>
            </w:r>
            <w:r w:rsidRPr="003E5A45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4</w:t>
            </w:r>
          </w:p>
          <w:p w:rsidR="0065160E" w:rsidRPr="00F8773F" w:rsidRDefault="0065160E" w:rsidP="006C58FF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szCs w:val="18"/>
                <w:lang w:eastAsia="uk-UA"/>
              </w:rPr>
            </w:pPr>
            <w:r w:rsidRPr="00F8773F">
              <w:rPr>
                <w:rFonts w:eastAsia="Times New Roman" w:cs="Times New Roman"/>
                <w:bCs/>
                <w:i/>
                <w:sz w:val="18"/>
                <w:szCs w:val="18"/>
                <w:lang w:eastAsia="uk-UA"/>
              </w:rPr>
              <w:t xml:space="preserve">Розширення доступу до БПД шляхом забезпечення роботи </w:t>
            </w:r>
            <w:r w:rsidRPr="00F8773F">
              <w:rPr>
                <w:rFonts w:eastAsia="Times New Roman" w:cs="Times New Roman"/>
                <w:bCs/>
                <w:i/>
                <w:sz w:val="18"/>
                <w:szCs w:val="18"/>
                <w:lang w:eastAsia="uk-UA"/>
              </w:rPr>
              <w:lastRenderedPageBreak/>
              <w:t xml:space="preserve">дистанційних пунктів доступу до БПД та виїздів мобільних консультаційних пунктів.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4A447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lastRenderedPageBreak/>
              <w:t>Захід 1.</w:t>
            </w:r>
            <w:r w:rsidR="003E5A45" w:rsidRPr="003E5A45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4</w:t>
            </w: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.1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Забезпечення роботи </w:t>
            </w:r>
            <w:r w:rsidR="004A447F">
              <w:rPr>
                <w:rFonts w:eastAsia="Times New Roman" w:cs="Times New Roman"/>
                <w:sz w:val="18"/>
                <w:szCs w:val="18"/>
                <w:lang w:eastAsia="uk-UA"/>
              </w:rPr>
              <w:t>консультаційних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пунктів </w:t>
            </w:r>
            <w:r>
              <w:rPr>
                <w:rFonts w:cs="Arial"/>
                <w:sz w:val="18"/>
                <w:szCs w:val="18"/>
              </w:rPr>
              <w:t xml:space="preserve">для засуджених, 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у приміщеннях філії Державної установи 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lastRenderedPageBreak/>
              <w:t xml:space="preserve">«Центр </w:t>
            </w:r>
            <w:proofErr w:type="spellStart"/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пробації</w:t>
            </w:r>
            <w:proofErr w:type="spellEnd"/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» у Житомирській області</w:t>
            </w: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,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у приміщеннях органів Державної служби зайнятості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Default="0065160E" w:rsidP="00456933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lastRenderedPageBreak/>
              <w:t>Врублевський О.О.</w:t>
            </w:r>
          </w:p>
          <w:p w:rsidR="0065160E" w:rsidRDefault="0065160E" w:rsidP="00456933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proofErr w:type="spellStart"/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Гончарова</w:t>
            </w:r>
            <w:proofErr w:type="spellEnd"/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Д.В.</w:t>
            </w:r>
          </w:p>
          <w:p w:rsidR="0065160E" w:rsidRPr="0008577B" w:rsidRDefault="0065160E" w:rsidP="00456933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Ярошенко Н.В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6B13A4" w:rsidRDefault="0065160E" w:rsidP="000D1999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забезпечення роботи </w:t>
            </w:r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дистанційних пунктів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65160E" w:rsidRPr="007E4D62" w:rsidTr="009B3F9B">
        <w:trPr>
          <w:trHeight w:val="406"/>
        </w:trPr>
        <w:tc>
          <w:tcPr>
            <w:tcW w:w="154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60E" w:rsidRPr="007E4D62" w:rsidRDefault="0065160E" w:rsidP="00B72B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8577B">
              <w:rPr>
                <w:b/>
                <w:sz w:val="28"/>
                <w:szCs w:val="28"/>
              </w:rPr>
              <w:lastRenderedPageBreak/>
              <w:t>2. Клієнти отримують якісні послуги безоплатної правової допомоги</w:t>
            </w:r>
          </w:p>
        </w:tc>
      </w:tr>
      <w:tr w:rsidR="0065160E" w:rsidRPr="003F4CE5" w:rsidTr="009B3F9B">
        <w:trPr>
          <w:trHeight w:val="406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5160E" w:rsidRDefault="0065160E" w:rsidP="004225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60E" w:rsidRPr="00BB320B" w:rsidRDefault="00BB320B" w:rsidP="006C58F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 w:eastAsia="uk-U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Завдання 2.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uk-UA"/>
              </w:rPr>
              <w:t>1</w:t>
            </w:r>
            <w:r w:rsidRPr="0008577B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>Strategic litigation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3E5A45" w:rsidP="00AA7422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2.1.</w:t>
            </w:r>
            <w:r w:rsidRPr="003E5A45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  <w:r w:rsidR="0065160E"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</w:t>
            </w:r>
            <w:r w:rsidR="0065160E" w:rsidRPr="0008577B">
              <w:rPr>
                <w:rFonts w:cs="Times New Roman"/>
                <w:sz w:val="18"/>
                <w:szCs w:val="18"/>
              </w:rPr>
              <w:t>Проведення зустрічей-нарад із питань якості надання адвокатами БПД, адвокатської етики з представниками органів адвокатського самоврядування, комісія з оцінювання якості, повноти та своєчасності надання адвокатами БПД та громадських організацій об’єднань адвокатів регіону.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AA74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Гербеда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О.Й.</w:t>
            </w:r>
          </w:p>
          <w:p w:rsidR="0065160E" w:rsidRPr="0008577B" w:rsidRDefault="0065160E" w:rsidP="00AA74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65160E" w:rsidRPr="0008577B" w:rsidRDefault="0065160E" w:rsidP="00AA74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Т.О.</w:t>
            </w:r>
          </w:p>
          <w:p w:rsidR="0065160E" w:rsidRPr="0008577B" w:rsidRDefault="0065160E" w:rsidP="00AA74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Default="0065160E" w:rsidP="00AA7422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Default="0065160E" w:rsidP="00AA7422">
            <w:pPr>
              <w:tabs>
                <w:tab w:val="center" w:pos="1026"/>
                <w:tab w:val="right" w:pos="205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зустрічі, наради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456933" w:rsidRDefault="0065160E" w:rsidP="00AA742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4569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65160E" w:rsidRPr="003F4CE5" w:rsidTr="00295BC6">
        <w:trPr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160E" w:rsidRPr="003F4CE5" w:rsidRDefault="0065160E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60E" w:rsidRPr="001858D0" w:rsidRDefault="0065160E" w:rsidP="004776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60E" w:rsidRPr="0008577B" w:rsidRDefault="003E5A45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2.1.</w:t>
            </w:r>
            <w:r w:rsidRPr="003E5A45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</w:t>
            </w:r>
            <w:r w:rsidR="0065160E"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</w:t>
            </w:r>
            <w:r w:rsidR="0065160E" w:rsidRPr="0008577B">
              <w:rPr>
                <w:sz w:val="18"/>
                <w:szCs w:val="18"/>
              </w:rPr>
              <w:t>Моніторинг за дотриманням адвокатами Стандартів якості у судах, з’ясування та аналіз думки учасників процесу, суду щодо якості надання БВПД.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1566F5" w:rsidRDefault="0065160E" w:rsidP="00D236DD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спостереження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77B">
              <w:rPr>
                <w:sz w:val="20"/>
                <w:szCs w:val="20"/>
              </w:rPr>
              <w:t>24</w:t>
            </w:r>
          </w:p>
        </w:tc>
      </w:tr>
      <w:tr w:rsidR="0065160E" w:rsidRPr="003F4CE5" w:rsidTr="0010672A">
        <w:trPr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160E" w:rsidRPr="003F4CE5" w:rsidRDefault="0065160E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60E" w:rsidRPr="001F19C4" w:rsidRDefault="0065160E" w:rsidP="004776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60E" w:rsidRPr="0008577B" w:rsidRDefault="003E5A45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2.1.</w:t>
            </w:r>
            <w:r w:rsidRPr="003E5A45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3</w:t>
            </w:r>
            <w:r w:rsidR="0065160E"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 </w:t>
            </w:r>
            <w:r w:rsidR="0065160E" w:rsidRPr="0008577B">
              <w:rPr>
                <w:sz w:val="18"/>
                <w:szCs w:val="18"/>
              </w:rPr>
              <w:t>Узагальнення успішних практик надання адвокатами БПД та типових звернень громадян шляхом розміщення їх на офіційному сайті РЦ та ЗМІ.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Т.О.</w:t>
            </w:r>
          </w:p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Гончарова</w:t>
            </w:r>
            <w:proofErr w:type="spellEnd"/>
            <w:r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BF3138" w:rsidRDefault="0065160E" w:rsidP="00BF3138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публікування успішних практик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3E5A45" w:rsidRDefault="00A611B9" w:rsidP="006C5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5A45">
              <w:rPr>
                <w:sz w:val="20"/>
                <w:szCs w:val="20"/>
              </w:rPr>
              <w:t>1</w:t>
            </w:r>
          </w:p>
        </w:tc>
      </w:tr>
      <w:tr w:rsidR="0065160E" w:rsidRPr="003F4CE5" w:rsidTr="00F41486">
        <w:trPr>
          <w:trHeight w:val="406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160E" w:rsidRPr="003F4CE5" w:rsidRDefault="0065160E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456933" w:rsidRDefault="003E5A45" w:rsidP="006C58FF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uk-UA"/>
              </w:rPr>
              <w:t>Захід 2.1.</w:t>
            </w:r>
            <w:r w:rsidRPr="003E5A45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uk-UA"/>
              </w:rPr>
              <w:t>4</w:t>
            </w:r>
            <w:r w:rsidR="0065160E" w:rsidRPr="0008577B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uk-UA"/>
              </w:rPr>
              <w:t xml:space="preserve"> </w:t>
            </w:r>
            <w:r w:rsidR="0065160E" w:rsidRPr="0008577B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Моніторинг діяльності </w:t>
            </w:r>
            <w:proofErr w:type="spellStart"/>
            <w:r w:rsidR="0065160E" w:rsidRPr="0008577B">
              <w:rPr>
                <w:rFonts w:cs="Times New Roman"/>
                <w:bCs/>
                <w:color w:val="000000" w:themeColor="text1"/>
                <w:sz w:val="18"/>
                <w:szCs w:val="18"/>
              </w:rPr>
              <w:t>МЦ</w:t>
            </w:r>
            <w:proofErr w:type="spellEnd"/>
            <w:r w:rsidR="0065160E" w:rsidRPr="0008577B">
              <w:rPr>
                <w:rFonts w:cs="Times New Roman"/>
                <w:bCs/>
                <w:color w:val="000000" w:themeColor="text1"/>
                <w:sz w:val="18"/>
                <w:szCs w:val="18"/>
              </w:rPr>
              <w:t xml:space="preserve"> та оцінювання якості послуг БПД, що ними надаються, впровадження механізмів моніторингу оцінки якості надання БПД у цивільному та адміністративному процесах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Default="0065160E" w:rsidP="0086310D">
            <w:pPr>
              <w:jc w:val="center"/>
            </w:pPr>
            <w:r w:rsidRPr="00817647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моніторинг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8577B">
              <w:rPr>
                <w:sz w:val="20"/>
                <w:szCs w:val="20"/>
              </w:rPr>
              <w:t xml:space="preserve">За </w:t>
            </w:r>
          </w:p>
          <w:p w:rsidR="0065160E" w:rsidRPr="0008577B" w:rsidRDefault="0065160E" w:rsidP="006C58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8577B">
              <w:rPr>
                <w:sz w:val="20"/>
                <w:szCs w:val="20"/>
              </w:rPr>
              <w:t>графіком</w:t>
            </w:r>
            <w:r w:rsidRPr="0065160E">
              <w:rPr>
                <w:sz w:val="20"/>
                <w:szCs w:val="20"/>
              </w:rPr>
              <w:t xml:space="preserve"> </w:t>
            </w:r>
            <w:r w:rsidRPr="0008577B">
              <w:rPr>
                <w:sz w:val="20"/>
                <w:szCs w:val="20"/>
              </w:rPr>
              <w:t xml:space="preserve">доведеним </w:t>
            </w:r>
            <w:proofErr w:type="spellStart"/>
            <w:r w:rsidRPr="0008577B">
              <w:rPr>
                <w:sz w:val="20"/>
                <w:szCs w:val="20"/>
              </w:rPr>
              <w:t>КЦ</w:t>
            </w:r>
            <w:proofErr w:type="spellEnd"/>
          </w:p>
        </w:tc>
      </w:tr>
      <w:tr w:rsidR="0065160E" w:rsidRPr="003F4CE5" w:rsidTr="00543C0D">
        <w:trPr>
          <w:trHeight w:val="406"/>
        </w:trPr>
        <w:tc>
          <w:tcPr>
            <w:tcW w:w="5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160E" w:rsidRPr="003F4CE5" w:rsidRDefault="0065160E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5160E" w:rsidRPr="001F19C4" w:rsidRDefault="0065160E" w:rsidP="004776A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2.1.</w:t>
            </w:r>
            <w:r w:rsidR="003E5A45" w:rsidRPr="003E5A45"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  <w:t>5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Моніторинг якості надання БВПД адвокатами та працівниками місцевих центрів, в тому числі бюро правової допомоги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Default="0065160E" w:rsidP="0086310D">
            <w:pPr>
              <w:jc w:val="center"/>
            </w:pPr>
            <w:r w:rsidRPr="00817647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моніторинг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77B">
              <w:rPr>
                <w:sz w:val="20"/>
                <w:szCs w:val="20"/>
              </w:rPr>
              <w:t>За окремим графіком</w:t>
            </w:r>
          </w:p>
        </w:tc>
      </w:tr>
      <w:tr w:rsidR="0065160E" w:rsidRPr="003F4CE5" w:rsidTr="00007044">
        <w:trPr>
          <w:trHeight w:val="26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60E" w:rsidRPr="003F4CE5" w:rsidRDefault="0065160E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7.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60E" w:rsidRPr="0008577B" w:rsidRDefault="0065160E" w:rsidP="006C58F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Завдання 2.2 </w:t>
            </w:r>
            <w:r w:rsidRPr="00F8773F">
              <w:rPr>
                <w:rFonts w:cs="Arial"/>
                <w:i/>
                <w:sz w:val="18"/>
                <w:szCs w:val="18"/>
              </w:rPr>
              <w:t>Управління людськими ресурсами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2.2.1 </w:t>
            </w:r>
            <w:r w:rsidRPr="0008577B">
              <w:rPr>
                <w:sz w:val="18"/>
                <w:szCs w:val="18"/>
              </w:rPr>
              <w:t xml:space="preserve">Організація та проведення 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навчальних заходів</w:t>
            </w:r>
            <w:r w:rsidRPr="0008577B">
              <w:rPr>
                <w:sz w:val="18"/>
                <w:szCs w:val="18"/>
              </w:rPr>
              <w:t xml:space="preserve"> з метою навчання працівників відділів фінансів, бухгалтерського обліку та звітності у тому числі шляхом IP-конференцій.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Куратова</w:t>
            </w:r>
            <w:proofErr w:type="spellEnd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М.Л.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1566F5" w:rsidRDefault="0065160E" w:rsidP="00F123F7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817647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навчання, семінари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77B">
              <w:rPr>
                <w:sz w:val="20"/>
                <w:szCs w:val="20"/>
              </w:rPr>
              <w:t>1</w:t>
            </w:r>
          </w:p>
        </w:tc>
      </w:tr>
      <w:tr w:rsidR="0065160E" w:rsidRPr="003F4CE5" w:rsidTr="00485652">
        <w:trPr>
          <w:trHeight w:val="2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60E" w:rsidRPr="0008577B" w:rsidRDefault="0065160E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2.2.2 </w:t>
            </w:r>
            <w:r w:rsidRPr="0008577B">
              <w:rPr>
                <w:sz w:val="18"/>
                <w:szCs w:val="18"/>
              </w:rPr>
              <w:t xml:space="preserve">Організація та проведення 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навчальних заходів</w:t>
            </w:r>
            <w:r w:rsidRPr="0008577B">
              <w:rPr>
                <w:sz w:val="18"/>
                <w:szCs w:val="18"/>
              </w:rPr>
              <w:t xml:space="preserve"> з метою навчання працівників відділів </w:t>
            </w:r>
            <w:proofErr w:type="spellStart"/>
            <w:r w:rsidRPr="0008577B">
              <w:rPr>
                <w:sz w:val="18"/>
                <w:szCs w:val="18"/>
              </w:rPr>
              <w:t>правопросвітництва</w:t>
            </w:r>
            <w:proofErr w:type="spellEnd"/>
            <w:r w:rsidRPr="0008577B">
              <w:rPr>
                <w:sz w:val="18"/>
                <w:szCs w:val="18"/>
              </w:rPr>
              <w:t xml:space="preserve"> та надання безоплатної правової допомоги у тому числі шляхом IP-конференцій                      (інтегратори)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Default="0065160E" w:rsidP="00F123F7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817647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навчання, семінари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77B">
              <w:rPr>
                <w:sz w:val="20"/>
                <w:szCs w:val="20"/>
              </w:rPr>
              <w:t>1</w:t>
            </w:r>
          </w:p>
        </w:tc>
      </w:tr>
      <w:tr w:rsidR="0065160E" w:rsidRPr="003F4CE5" w:rsidTr="009B3F9B">
        <w:trPr>
          <w:trHeight w:val="2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60E" w:rsidRPr="0008577B" w:rsidRDefault="0065160E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2.2.3 </w:t>
            </w:r>
            <w:r w:rsidRPr="0008577B">
              <w:rPr>
                <w:sz w:val="18"/>
                <w:szCs w:val="18"/>
              </w:rPr>
              <w:t xml:space="preserve">Організація та проведення 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навчальних заходів</w:t>
            </w:r>
            <w:r w:rsidRPr="0008577B">
              <w:rPr>
                <w:sz w:val="18"/>
                <w:szCs w:val="18"/>
              </w:rPr>
              <w:t xml:space="preserve"> з метою навчання працівників відділів </w:t>
            </w:r>
            <w:proofErr w:type="spellStart"/>
            <w:r w:rsidRPr="0008577B">
              <w:rPr>
                <w:sz w:val="18"/>
                <w:szCs w:val="18"/>
              </w:rPr>
              <w:t>правопросвітництва</w:t>
            </w:r>
            <w:proofErr w:type="spellEnd"/>
            <w:r w:rsidRPr="0008577B">
              <w:rPr>
                <w:sz w:val="18"/>
                <w:szCs w:val="18"/>
              </w:rPr>
              <w:t xml:space="preserve"> та надання безоплатної правової допомоги у тому числі шляхом IP-</w:t>
            </w:r>
            <w:r w:rsidRPr="0008577B">
              <w:rPr>
                <w:sz w:val="18"/>
                <w:szCs w:val="18"/>
              </w:rPr>
              <w:lastRenderedPageBreak/>
              <w:t>конференцій (працівники, які складають процесуальні документи)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lastRenderedPageBreak/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3F4CE5" w:rsidRDefault="0065160E" w:rsidP="00F123F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17647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навчання, семінари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77B">
              <w:rPr>
                <w:sz w:val="20"/>
                <w:szCs w:val="20"/>
              </w:rPr>
              <w:t>1</w:t>
            </w:r>
          </w:p>
        </w:tc>
      </w:tr>
      <w:tr w:rsidR="0065160E" w:rsidRPr="003F4CE5" w:rsidTr="009B3F9B">
        <w:trPr>
          <w:trHeight w:val="40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60E" w:rsidRPr="0008577B" w:rsidRDefault="0065160E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2.2.4 </w:t>
            </w:r>
            <w:r w:rsidRPr="0008577B">
              <w:rPr>
                <w:sz w:val="18"/>
                <w:szCs w:val="18"/>
              </w:rPr>
              <w:t xml:space="preserve">Організація та проведення 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навчальних заходів</w:t>
            </w:r>
            <w:r w:rsidRPr="0008577B">
              <w:rPr>
                <w:sz w:val="18"/>
                <w:szCs w:val="18"/>
              </w:rPr>
              <w:t xml:space="preserve"> з метою навчання працівників відділів організації надання БВПД та роботи з її надавачами у тому числі шляхом IP-конференцій.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Default="0065160E" w:rsidP="00F123F7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817647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навчання, семінари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77B">
              <w:rPr>
                <w:sz w:val="20"/>
                <w:szCs w:val="20"/>
              </w:rPr>
              <w:t>1</w:t>
            </w:r>
          </w:p>
        </w:tc>
      </w:tr>
      <w:tr w:rsidR="0065160E" w:rsidRPr="003F4CE5" w:rsidTr="00485652">
        <w:trPr>
          <w:trHeight w:val="27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60E" w:rsidRPr="0008577B" w:rsidRDefault="0065160E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2.2.5 </w:t>
            </w:r>
            <w:r w:rsidRPr="0008577B">
              <w:rPr>
                <w:sz w:val="18"/>
                <w:szCs w:val="18"/>
              </w:rPr>
              <w:t xml:space="preserve">Організація та проведення 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навчальних заходів</w:t>
            </w:r>
            <w:r w:rsidRPr="0008577B">
              <w:rPr>
                <w:sz w:val="18"/>
                <w:szCs w:val="18"/>
              </w:rPr>
              <w:t xml:space="preserve"> з метою навчання працівників бюро правової допомоги у тому числі шляхом IP-конференцій.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FC1E29" w:rsidRDefault="0065160E" w:rsidP="00F123F7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817647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навчання, семінари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77B">
              <w:rPr>
                <w:sz w:val="20"/>
                <w:szCs w:val="20"/>
              </w:rPr>
              <w:t>1</w:t>
            </w:r>
          </w:p>
        </w:tc>
      </w:tr>
      <w:tr w:rsidR="0065160E" w:rsidRPr="003F4CE5" w:rsidTr="0068773C">
        <w:trPr>
          <w:trHeight w:val="92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2.2.6</w:t>
            </w: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Проведення семінарів, навчання та </w:t>
            </w:r>
            <w:r>
              <w:rPr>
                <w:sz w:val="18"/>
                <w:szCs w:val="18"/>
              </w:rPr>
              <w:t xml:space="preserve">підвищення кваліфікації адвокатів, працівників </w:t>
            </w:r>
            <w:proofErr w:type="spellStart"/>
            <w:r>
              <w:rPr>
                <w:sz w:val="18"/>
                <w:szCs w:val="18"/>
              </w:rPr>
              <w:t>МЦ</w:t>
            </w:r>
            <w:proofErr w:type="spellEnd"/>
            <w:r>
              <w:rPr>
                <w:sz w:val="18"/>
                <w:szCs w:val="18"/>
              </w:rPr>
              <w:t xml:space="preserve"> та бюро правової допомоги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160E" w:rsidRPr="00FC1E29" w:rsidRDefault="0065160E" w:rsidP="00E30989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817647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навчання, семінари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577B">
              <w:rPr>
                <w:sz w:val="18"/>
                <w:szCs w:val="18"/>
              </w:rPr>
              <w:t>За потреби</w:t>
            </w:r>
          </w:p>
        </w:tc>
      </w:tr>
      <w:tr w:rsidR="0065160E" w:rsidRPr="003F4CE5" w:rsidTr="0068773C">
        <w:trPr>
          <w:trHeight w:val="406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0E" w:rsidRPr="0008577B" w:rsidRDefault="0065160E" w:rsidP="006C58F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08577B">
              <w:rPr>
                <w:b/>
                <w:sz w:val="28"/>
                <w:szCs w:val="28"/>
              </w:rPr>
              <w:t>3. Люди у територіальних громадах мають кращі можливості для реалізації своїх прав</w:t>
            </w:r>
          </w:p>
        </w:tc>
      </w:tr>
      <w:tr w:rsidR="0065160E" w:rsidRPr="003F4CE5" w:rsidTr="008E72C0">
        <w:trPr>
          <w:trHeight w:val="4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E" w:rsidRPr="003F4CE5" w:rsidRDefault="0065160E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8.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60E" w:rsidRPr="0008577B" w:rsidRDefault="0065160E" w:rsidP="008E72C0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  <w:r w:rsidRPr="0008577B">
              <w:rPr>
                <w:b/>
                <w:bCs/>
                <w:sz w:val="18"/>
                <w:szCs w:val="18"/>
                <w:lang w:eastAsia="uk-UA"/>
              </w:rPr>
              <w:t>Завдання 3.1.</w:t>
            </w:r>
          </w:p>
          <w:p w:rsidR="0065160E" w:rsidRPr="00F8773F" w:rsidRDefault="0065160E" w:rsidP="008E72C0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F8773F">
              <w:rPr>
                <w:bCs/>
                <w:i/>
                <w:sz w:val="18"/>
                <w:szCs w:val="18"/>
                <w:lang w:eastAsia="uk-UA"/>
              </w:rPr>
              <w:t>Відновне правосуддя/медіація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60E" w:rsidRPr="0008577B" w:rsidRDefault="0065160E" w:rsidP="00880CBA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8577B">
              <w:rPr>
                <w:b/>
                <w:sz w:val="18"/>
                <w:szCs w:val="18"/>
              </w:rPr>
              <w:t xml:space="preserve">Захід 3.1.1 </w:t>
            </w:r>
            <w:r w:rsidRPr="0008577B">
              <w:rPr>
                <w:sz w:val="18"/>
                <w:szCs w:val="18"/>
              </w:rPr>
              <w:t xml:space="preserve">Проведення </w:t>
            </w:r>
            <w:r>
              <w:rPr>
                <w:sz w:val="18"/>
                <w:szCs w:val="18"/>
              </w:rPr>
              <w:t>заходів по реалізації Програми відновлення для неповнолітніх, які є підозрюваними у вчиненні кримінального правопорушення</w:t>
            </w:r>
            <w:r w:rsidRPr="000857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60E" w:rsidRDefault="0065160E" w:rsidP="008E72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65160E" w:rsidRPr="0008577B" w:rsidRDefault="0065160E" w:rsidP="008E72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60E" w:rsidRPr="003F4CE5" w:rsidRDefault="0065160E" w:rsidP="00E3098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17647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реалізація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577B">
              <w:rPr>
                <w:sz w:val="18"/>
                <w:szCs w:val="18"/>
              </w:rPr>
              <w:t>За потреби</w:t>
            </w:r>
          </w:p>
        </w:tc>
      </w:tr>
      <w:tr w:rsidR="0065160E" w:rsidRPr="003F4CE5" w:rsidTr="008E72C0">
        <w:trPr>
          <w:trHeight w:val="4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E" w:rsidRPr="003F4CE5" w:rsidRDefault="0065160E" w:rsidP="00754E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8.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60E" w:rsidRPr="0008577B" w:rsidRDefault="0065160E" w:rsidP="006C58FF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  <w:r w:rsidRPr="0008577B">
              <w:rPr>
                <w:b/>
                <w:bCs/>
                <w:sz w:val="18"/>
                <w:szCs w:val="18"/>
                <w:lang w:eastAsia="uk-UA"/>
              </w:rPr>
              <w:t>Завдання 3.2</w:t>
            </w:r>
            <w:r w:rsidRPr="0008577B">
              <w:rPr>
                <w:b/>
                <w:bCs/>
                <w:sz w:val="18"/>
                <w:szCs w:val="18"/>
                <w:lang w:eastAsia="uk-UA"/>
              </w:rPr>
              <w:br/>
            </w:r>
            <w:r w:rsidRPr="00F8773F">
              <w:rPr>
                <w:bCs/>
                <w:i/>
                <w:sz w:val="18"/>
                <w:szCs w:val="18"/>
                <w:lang w:eastAsia="uk-UA"/>
              </w:rPr>
              <w:t xml:space="preserve">Проведення </w:t>
            </w:r>
            <w:proofErr w:type="spellStart"/>
            <w:r w:rsidRPr="00F8773F">
              <w:rPr>
                <w:bCs/>
                <w:i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F8773F">
              <w:rPr>
                <w:bCs/>
                <w:i/>
                <w:sz w:val="18"/>
                <w:szCs w:val="18"/>
                <w:lang w:eastAsia="uk-UA"/>
              </w:rPr>
              <w:t xml:space="preserve"> заходів</w:t>
            </w:r>
            <w:r w:rsidRPr="00F8773F">
              <w:rPr>
                <w:i/>
                <w:sz w:val="18"/>
                <w:szCs w:val="18"/>
              </w:rPr>
              <w:t xml:space="preserve"> для громад та спільнот, зокрема щодо можливостей для вирішення  </w:t>
            </w:r>
            <w:r w:rsidRPr="00F8773F">
              <w:rPr>
                <w:i/>
                <w:sz w:val="18"/>
                <w:szCs w:val="18"/>
                <w:lang w:eastAsia="uk-UA"/>
              </w:rPr>
              <w:t>першочергових спільних правових потреб</w:t>
            </w:r>
            <w:r w:rsidRPr="00F8773F">
              <w:rPr>
                <w:i/>
                <w:sz w:val="18"/>
                <w:szCs w:val="18"/>
              </w:rPr>
              <w:t xml:space="preserve"> у правовий спосіб; змісту основних реформ, що проводяться Урядом України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60E" w:rsidRDefault="0065160E" w:rsidP="004776AE">
            <w:pPr>
              <w:spacing w:after="0" w:line="240" w:lineRule="auto"/>
              <w:jc w:val="both"/>
              <w:rPr>
                <w:sz w:val="18"/>
                <w:szCs w:val="18"/>
                <w:lang w:eastAsia="uk-UA"/>
              </w:rPr>
            </w:pPr>
            <w:r w:rsidRPr="0008577B">
              <w:rPr>
                <w:b/>
                <w:sz w:val="18"/>
                <w:szCs w:val="18"/>
                <w:lang w:eastAsia="uk-UA"/>
              </w:rPr>
              <w:t xml:space="preserve">Захід 3.2.1 </w:t>
            </w:r>
            <w:proofErr w:type="spellStart"/>
            <w:r w:rsidRPr="0008577B">
              <w:rPr>
                <w:sz w:val="18"/>
                <w:szCs w:val="18"/>
              </w:rPr>
              <w:t>Правопросвітницька</w:t>
            </w:r>
            <w:proofErr w:type="spellEnd"/>
            <w:r w:rsidRPr="0008577B">
              <w:rPr>
                <w:sz w:val="18"/>
                <w:szCs w:val="18"/>
              </w:rPr>
              <w:t xml:space="preserve"> робота  з конкретними групами населення спрямована на </w:t>
            </w:r>
            <w:r w:rsidRPr="0008577B">
              <w:rPr>
                <w:sz w:val="18"/>
                <w:szCs w:val="18"/>
                <w:lang w:eastAsia="uk-UA"/>
              </w:rPr>
              <w:t xml:space="preserve">запобігання безробіття, випадків домашнього та інших видів насильства, </w:t>
            </w:r>
            <w:proofErr w:type="spellStart"/>
            <w:r w:rsidRPr="0008577B">
              <w:rPr>
                <w:sz w:val="18"/>
                <w:szCs w:val="18"/>
                <w:lang w:eastAsia="uk-UA"/>
              </w:rPr>
              <w:t>булінгу</w:t>
            </w:r>
            <w:proofErr w:type="spellEnd"/>
            <w:r w:rsidRPr="0008577B">
              <w:rPr>
                <w:sz w:val="18"/>
                <w:szCs w:val="18"/>
                <w:lang w:eastAsia="uk-UA"/>
              </w:rPr>
              <w:t xml:space="preserve">, торгівлі людьми, </w:t>
            </w:r>
            <w:r w:rsidRPr="0008577B">
              <w:rPr>
                <w:sz w:val="18"/>
                <w:szCs w:val="18"/>
              </w:rPr>
              <w:t xml:space="preserve">дискримінації, захисту прав осіб з інвалідністю, забезпечення гендерної рівності </w:t>
            </w:r>
            <w:r w:rsidRPr="0008577B">
              <w:rPr>
                <w:sz w:val="18"/>
                <w:szCs w:val="18"/>
                <w:lang w:eastAsia="uk-UA"/>
              </w:rPr>
              <w:t>тощо (лекції, семінари/форуми, тематичні зустрічі, круглі столи тощо)</w:t>
            </w:r>
          </w:p>
          <w:p w:rsidR="0065160E" w:rsidRPr="001F19C4" w:rsidRDefault="0065160E" w:rsidP="004776AE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60E" w:rsidRDefault="0065160E" w:rsidP="008E72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65160E" w:rsidRPr="001F19C4" w:rsidRDefault="0065160E" w:rsidP="008E72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60E" w:rsidRPr="00E20C3F" w:rsidRDefault="0065160E" w:rsidP="00E30989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817647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зустрічі, семінари, лекції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8577B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65160E" w:rsidRPr="003F4CE5" w:rsidTr="008E72C0">
        <w:trPr>
          <w:trHeight w:val="406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0E" w:rsidRPr="004E7DC1" w:rsidRDefault="0065160E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8577B">
              <w:rPr>
                <w:b/>
                <w:sz w:val="28"/>
                <w:szCs w:val="28"/>
              </w:rPr>
              <w:t xml:space="preserve">4. </w:t>
            </w:r>
            <w:r>
              <w:rPr>
                <w:b/>
                <w:sz w:val="28"/>
                <w:szCs w:val="28"/>
              </w:rPr>
              <w:t xml:space="preserve">Система БПД є незалежною, </w:t>
            </w:r>
            <w:proofErr w:type="spellStart"/>
            <w:r>
              <w:rPr>
                <w:b/>
                <w:sz w:val="28"/>
                <w:szCs w:val="28"/>
              </w:rPr>
              <w:t>клієнтоорієнтованою</w:t>
            </w:r>
            <w:proofErr w:type="spellEnd"/>
            <w:r>
              <w:rPr>
                <w:b/>
                <w:sz w:val="28"/>
                <w:szCs w:val="28"/>
              </w:rPr>
              <w:t>, інноваційною та ефективною</w:t>
            </w:r>
          </w:p>
        </w:tc>
      </w:tr>
      <w:tr w:rsidR="0065160E" w:rsidRPr="003F4CE5" w:rsidTr="008E72C0">
        <w:trPr>
          <w:trHeight w:val="4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9.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60E" w:rsidRPr="0008577B" w:rsidRDefault="0065160E" w:rsidP="008E72C0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  <w:r w:rsidRPr="0008577B">
              <w:rPr>
                <w:b/>
                <w:bCs/>
                <w:sz w:val="18"/>
                <w:szCs w:val="18"/>
                <w:lang w:eastAsia="uk-UA"/>
              </w:rPr>
              <w:t xml:space="preserve">Завдання 4.1 </w:t>
            </w:r>
          </w:p>
          <w:p w:rsidR="0065160E" w:rsidRPr="00F8773F" w:rsidRDefault="0065160E" w:rsidP="008E72C0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F8773F">
              <w:rPr>
                <w:i/>
                <w:sz w:val="18"/>
                <w:szCs w:val="18"/>
              </w:rPr>
              <w:t>Розвиток довідково-інформаційної платформи правових консультацій «</w:t>
            </w:r>
            <w:proofErr w:type="spellStart"/>
            <w:r w:rsidRPr="00F8773F">
              <w:rPr>
                <w:i/>
                <w:sz w:val="18"/>
                <w:szCs w:val="18"/>
              </w:rPr>
              <w:t>WikiLegalAid</w:t>
            </w:r>
            <w:proofErr w:type="spellEnd"/>
            <w:r w:rsidRPr="00F8773F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08577B">
              <w:rPr>
                <w:b/>
                <w:sz w:val="18"/>
                <w:szCs w:val="18"/>
                <w:lang w:eastAsia="uk-UA"/>
              </w:rPr>
              <w:t xml:space="preserve">Захід 4.1.1  </w:t>
            </w:r>
            <w:r w:rsidRPr="0008577B">
              <w:rPr>
                <w:bCs/>
                <w:sz w:val="18"/>
                <w:szCs w:val="18"/>
              </w:rPr>
              <w:t>Складання та розміщення, редагування та підтримка  юридичних консультацій шляхом наповнення довідково-інформаційної платформи правових консультацій «</w:t>
            </w:r>
            <w:proofErr w:type="spellStart"/>
            <w:r w:rsidRPr="0008577B">
              <w:rPr>
                <w:bCs/>
                <w:sz w:val="18"/>
                <w:szCs w:val="18"/>
              </w:rPr>
              <w:t>WikiLegalaid</w:t>
            </w:r>
            <w:proofErr w:type="spellEnd"/>
            <w:r w:rsidRPr="0008577B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Н.В.</w:t>
            </w:r>
          </w:p>
          <w:p w:rsidR="0065160E" w:rsidRPr="0008577B" w:rsidRDefault="0065160E" w:rsidP="006C58F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Кашапов</w:t>
            </w:r>
            <w:proofErr w:type="spellEnd"/>
            <w:r w:rsidRPr="0008577B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Т.О.</w:t>
            </w:r>
          </w:p>
          <w:p w:rsidR="0065160E" w:rsidRPr="0008577B" w:rsidRDefault="0065160E" w:rsidP="006C58FF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Default="0065160E" w:rsidP="0068773C">
            <w:pPr>
              <w:spacing w:after="0" w:line="240" w:lineRule="auto"/>
              <w:jc w:val="center"/>
            </w:pPr>
            <w:r w:rsidRPr="000A1293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складання, редагування консультацій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r w:rsidRPr="0008577B">
              <w:rPr>
                <w:rFonts w:eastAsia="Times New Roman" w:cs="Times New Roman"/>
                <w:i/>
                <w:sz w:val="18"/>
                <w:szCs w:val="18"/>
                <w:lang w:eastAsia="uk-UA"/>
              </w:rPr>
              <w:t>постійно</w:t>
            </w:r>
          </w:p>
        </w:tc>
      </w:tr>
      <w:tr w:rsidR="0065160E" w:rsidRPr="003F4CE5" w:rsidTr="008E72C0">
        <w:trPr>
          <w:trHeight w:val="4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0E" w:rsidRPr="003F4CE5" w:rsidRDefault="0065160E" w:rsidP="00207B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10.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60E" w:rsidRPr="0008577B" w:rsidRDefault="0065160E" w:rsidP="008E72C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Завдання 4.2</w:t>
            </w:r>
          </w:p>
          <w:p w:rsidR="0065160E" w:rsidRPr="00F8773F" w:rsidRDefault="0065160E" w:rsidP="008E72C0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F8773F">
              <w:rPr>
                <w:rFonts w:eastAsia="Times New Roman" w:cs="Times New Roman"/>
                <w:bCs/>
                <w:sz w:val="18"/>
                <w:szCs w:val="18"/>
                <w:lang w:eastAsia="uk-UA"/>
              </w:rPr>
              <w:t xml:space="preserve">Розвиток </w:t>
            </w:r>
            <w:proofErr w:type="spellStart"/>
            <w:r w:rsidRPr="00F8773F">
              <w:rPr>
                <w:rFonts w:eastAsia="Times New Roman" w:cs="Times New Roman"/>
                <w:bCs/>
                <w:sz w:val="18"/>
                <w:szCs w:val="18"/>
                <w:lang w:eastAsia="uk-UA"/>
              </w:rPr>
              <w:t>клієнтоорієнтовних</w:t>
            </w:r>
            <w:proofErr w:type="spellEnd"/>
            <w:r w:rsidRPr="00F8773F">
              <w:rPr>
                <w:rFonts w:eastAsia="Times New Roman" w:cs="Times New Roman"/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F8773F">
              <w:rPr>
                <w:rFonts w:eastAsia="Times New Roman" w:cs="Times New Roman"/>
                <w:bCs/>
                <w:sz w:val="18"/>
                <w:szCs w:val="18"/>
                <w:lang w:eastAsia="uk-UA"/>
              </w:rPr>
              <w:t>веб-ресурсів</w:t>
            </w:r>
            <w:proofErr w:type="spellEnd"/>
            <w:r w:rsidRPr="00F8773F">
              <w:rPr>
                <w:rFonts w:eastAsia="Times New Roman" w:cs="Times New Roman"/>
                <w:bCs/>
                <w:sz w:val="18"/>
                <w:szCs w:val="18"/>
                <w:lang w:eastAsia="uk-UA"/>
              </w:rPr>
              <w:t xml:space="preserve"> системи БПД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4.2.1</w:t>
            </w: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Наповнення актуальною інформацією порталу системи БПД РЦ та </w:t>
            </w:r>
            <w:proofErr w:type="spellStart"/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МЦ</w:t>
            </w:r>
            <w:proofErr w:type="spellEnd"/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 xml:space="preserve"> та сторінок </w:t>
            </w:r>
            <w:proofErr w:type="spellStart"/>
            <w:r w:rsidRPr="0008577B">
              <w:rPr>
                <w:rFonts w:eastAsia="Times New Roman" w:cs="Times New Roman"/>
                <w:sz w:val="18"/>
                <w:szCs w:val="18"/>
                <w:lang w:val="en-US" w:eastAsia="uk-UA"/>
              </w:rPr>
              <w:t>Facebook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08577B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08577B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Default="0065160E" w:rsidP="0068773C">
            <w:pPr>
              <w:spacing w:after="0" w:line="240" w:lineRule="auto"/>
              <w:jc w:val="center"/>
            </w:pPr>
            <w:r w:rsidRPr="000A1293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наповнення порталу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60E" w:rsidRPr="0008577B" w:rsidRDefault="0065160E" w:rsidP="006C58FF">
            <w:r w:rsidRPr="0008577B">
              <w:rPr>
                <w:rFonts w:eastAsia="Times New Roman" w:cs="Times New Roman"/>
                <w:i/>
                <w:sz w:val="18"/>
                <w:szCs w:val="18"/>
                <w:lang w:eastAsia="uk-UA"/>
              </w:rPr>
              <w:t>постійно</w:t>
            </w:r>
          </w:p>
        </w:tc>
      </w:tr>
    </w:tbl>
    <w:p w:rsidR="009D5216" w:rsidRDefault="009D5216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367B26" w:rsidRPr="00774B01" w:rsidRDefault="00367B26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74B01">
        <w:rPr>
          <w:rFonts w:ascii="Times New Roman" w:hAnsi="Times New Roman" w:cs="Times New Roman"/>
          <w:sz w:val="24"/>
          <w:szCs w:val="24"/>
        </w:rPr>
        <w:t xml:space="preserve">Начальник відділу організаційної роботи, </w:t>
      </w:r>
    </w:p>
    <w:p w:rsidR="00367B26" w:rsidRPr="00774B01" w:rsidRDefault="00367B26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774B01">
        <w:rPr>
          <w:rFonts w:ascii="Times New Roman" w:hAnsi="Times New Roman" w:cs="Times New Roman"/>
          <w:sz w:val="24"/>
          <w:szCs w:val="24"/>
        </w:rPr>
        <w:t xml:space="preserve">юридичного забезпечення </w:t>
      </w:r>
      <w:r w:rsidR="008E72C0">
        <w:rPr>
          <w:rFonts w:ascii="Times New Roman" w:hAnsi="Times New Roman" w:cs="Times New Roman"/>
          <w:sz w:val="24"/>
          <w:szCs w:val="24"/>
        </w:rPr>
        <w:t>та розвитку інфраструктури</w:t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Pr="00774B01">
        <w:rPr>
          <w:rFonts w:ascii="Times New Roman" w:hAnsi="Times New Roman" w:cs="Times New Roman"/>
          <w:sz w:val="24"/>
          <w:szCs w:val="24"/>
        </w:rPr>
        <w:tab/>
      </w:r>
      <w:r w:rsidR="00E30989" w:rsidRPr="00774B01">
        <w:rPr>
          <w:rFonts w:ascii="Times New Roman" w:hAnsi="Times New Roman" w:cs="Times New Roman"/>
          <w:sz w:val="24"/>
          <w:szCs w:val="24"/>
        </w:rPr>
        <w:t xml:space="preserve">                 О.В.</w:t>
      </w:r>
      <w:proofErr w:type="spellStart"/>
      <w:r w:rsidR="00E30989" w:rsidRPr="00774B01">
        <w:rPr>
          <w:rFonts w:ascii="Times New Roman" w:hAnsi="Times New Roman" w:cs="Times New Roman"/>
          <w:sz w:val="24"/>
          <w:szCs w:val="24"/>
        </w:rPr>
        <w:t>Вовнюк</w:t>
      </w:r>
      <w:proofErr w:type="spellEnd"/>
    </w:p>
    <w:p w:rsidR="009906C6" w:rsidRDefault="009906C6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8E72C0" w:rsidRDefault="008E72C0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DE47AC" w:rsidRDefault="00DE47AC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DE47AC" w:rsidRDefault="00DE47AC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DE47AC" w:rsidRPr="00774B01" w:rsidRDefault="00DE47AC" w:rsidP="00E3098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  <w:lang w:val="ru-RU"/>
        </w:rPr>
      </w:pPr>
      <w:r w:rsidRPr="009D5216">
        <w:rPr>
          <w:rFonts w:ascii="Times New Roman" w:hAnsi="Times New Roman" w:cs="Times New Roman"/>
          <w:sz w:val="28"/>
          <w:szCs w:val="28"/>
        </w:rPr>
        <w:t xml:space="preserve">З </w:t>
      </w:r>
      <w:r w:rsidR="004A447F">
        <w:rPr>
          <w:rFonts w:ascii="Times New Roman" w:hAnsi="Times New Roman" w:cs="Times New Roman"/>
          <w:sz w:val="28"/>
          <w:szCs w:val="28"/>
        </w:rPr>
        <w:t>планом</w:t>
      </w:r>
      <w:r w:rsidR="008E72C0" w:rsidRPr="009D5216">
        <w:rPr>
          <w:rFonts w:ascii="Times New Roman" w:hAnsi="Times New Roman" w:cs="Times New Roman"/>
          <w:sz w:val="28"/>
          <w:szCs w:val="28"/>
        </w:rPr>
        <w:t xml:space="preserve"> ознайомлена: «____»_______20</w:t>
      </w:r>
      <w:r w:rsidR="009D5216" w:rsidRPr="009D5216">
        <w:rPr>
          <w:rFonts w:ascii="Times New Roman" w:hAnsi="Times New Roman" w:cs="Times New Roman"/>
          <w:sz w:val="28"/>
          <w:szCs w:val="28"/>
        </w:rPr>
        <w:t>21</w:t>
      </w:r>
      <w:r w:rsidR="003B016B" w:rsidRPr="009D5216">
        <w:rPr>
          <w:rFonts w:ascii="Times New Roman" w:hAnsi="Times New Roman" w:cs="Times New Roman"/>
          <w:sz w:val="28"/>
          <w:szCs w:val="28"/>
        </w:rPr>
        <w:t xml:space="preserve"> </w:t>
      </w:r>
      <w:r w:rsidRPr="009D5216">
        <w:rPr>
          <w:rFonts w:ascii="Times New Roman" w:hAnsi="Times New Roman" w:cs="Times New Roman"/>
          <w:sz w:val="28"/>
          <w:szCs w:val="28"/>
        </w:rPr>
        <w:t>р._______________</w:t>
      </w:r>
      <w:proofErr w:type="spellStart"/>
      <w:r w:rsidRPr="009D5216">
        <w:rPr>
          <w:rFonts w:ascii="Times New Roman" w:hAnsi="Times New Roman" w:cs="Times New Roman"/>
          <w:sz w:val="28"/>
          <w:szCs w:val="28"/>
          <w:lang w:val="ru-RU"/>
        </w:rPr>
        <w:t>Н.В.Радушинська</w:t>
      </w:r>
      <w:proofErr w:type="spellEnd"/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  <w:lang w:val="ru-RU"/>
        </w:rPr>
      </w:pPr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</w:rPr>
      </w:pPr>
      <w:r w:rsidRPr="009D5216">
        <w:rPr>
          <w:rFonts w:ascii="Times New Roman" w:hAnsi="Times New Roman" w:cs="Times New Roman"/>
          <w:sz w:val="28"/>
          <w:szCs w:val="28"/>
        </w:rPr>
        <w:t xml:space="preserve">З </w:t>
      </w:r>
      <w:r w:rsidR="004A447F">
        <w:rPr>
          <w:rFonts w:ascii="Times New Roman" w:hAnsi="Times New Roman" w:cs="Times New Roman"/>
          <w:sz w:val="28"/>
          <w:szCs w:val="28"/>
        </w:rPr>
        <w:t>планом</w:t>
      </w:r>
      <w:r w:rsidRPr="009D5216">
        <w:rPr>
          <w:rFonts w:ascii="Times New Roman" w:hAnsi="Times New Roman" w:cs="Times New Roman"/>
          <w:sz w:val="28"/>
          <w:szCs w:val="28"/>
        </w:rPr>
        <w:t xml:space="preserve"> </w:t>
      </w:r>
      <w:r w:rsidR="008E72C0" w:rsidRPr="009D5216">
        <w:rPr>
          <w:rFonts w:ascii="Times New Roman" w:hAnsi="Times New Roman" w:cs="Times New Roman"/>
          <w:sz w:val="28"/>
          <w:szCs w:val="28"/>
        </w:rPr>
        <w:t>ознайомлена: «____»_______20</w:t>
      </w:r>
      <w:r w:rsidR="009D5216" w:rsidRPr="009D5216">
        <w:rPr>
          <w:rFonts w:ascii="Times New Roman" w:hAnsi="Times New Roman" w:cs="Times New Roman"/>
          <w:sz w:val="28"/>
          <w:szCs w:val="28"/>
        </w:rPr>
        <w:t>21</w:t>
      </w:r>
      <w:r w:rsidR="003B016B" w:rsidRPr="009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216">
        <w:rPr>
          <w:rFonts w:ascii="Times New Roman" w:hAnsi="Times New Roman" w:cs="Times New Roman"/>
          <w:sz w:val="28"/>
          <w:szCs w:val="28"/>
        </w:rPr>
        <w:t>р._______________О.М.Березовська</w:t>
      </w:r>
      <w:proofErr w:type="spellEnd"/>
    </w:p>
    <w:p w:rsidR="009906C6" w:rsidRPr="009D5216" w:rsidRDefault="009906C6" w:rsidP="008E7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6C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</w:rPr>
      </w:pPr>
      <w:r w:rsidRPr="009D5216">
        <w:rPr>
          <w:rFonts w:ascii="Times New Roman" w:hAnsi="Times New Roman" w:cs="Times New Roman"/>
          <w:sz w:val="28"/>
          <w:szCs w:val="28"/>
        </w:rPr>
        <w:t xml:space="preserve">З </w:t>
      </w:r>
      <w:r w:rsidR="004A447F">
        <w:rPr>
          <w:rFonts w:ascii="Times New Roman" w:hAnsi="Times New Roman" w:cs="Times New Roman"/>
          <w:sz w:val="28"/>
          <w:szCs w:val="28"/>
        </w:rPr>
        <w:t>планом</w:t>
      </w:r>
      <w:r w:rsidR="003B0311">
        <w:rPr>
          <w:rFonts w:ascii="Times New Roman" w:hAnsi="Times New Roman" w:cs="Times New Roman"/>
          <w:sz w:val="28"/>
          <w:szCs w:val="28"/>
        </w:rPr>
        <w:t xml:space="preserve"> ознайомлений: «____»______</w:t>
      </w:r>
      <w:r w:rsidR="009D5216" w:rsidRPr="009D5216">
        <w:rPr>
          <w:rFonts w:ascii="Times New Roman" w:hAnsi="Times New Roman" w:cs="Times New Roman"/>
          <w:sz w:val="28"/>
          <w:szCs w:val="28"/>
        </w:rPr>
        <w:t>2021</w:t>
      </w:r>
      <w:r w:rsidR="003B016B" w:rsidRPr="009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216">
        <w:rPr>
          <w:rFonts w:ascii="Times New Roman" w:hAnsi="Times New Roman" w:cs="Times New Roman"/>
          <w:sz w:val="28"/>
          <w:szCs w:val="28"/>
        </w:rPr>
        <w:t>р.______________О.О.Врублевсь</w:t>
      </w:r>
      <w:proofErr w:type="spellEnd"/>
      <w:r w:rsidRPr="009D5216">
        <w:rPr>
          <w:rFonts w:ascii="Times New Roman" w:hAnsi="Times New Roman" w:cs="Times New Roman"/>
          <w:sz w:val="28"/>
          <w:szCs w:val="28"/>
        </w:rPr>
        <w:t>кий</w:t>
      </w:r>
    </w:p>
    <w:p w:rsidR="004A447F" w:rsidRDefault="004A447F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</w:rPr>
      </w:pPr>
    </w:p>
    <w:p w:rsidR="004A447F" w:rsidRPr="009D5216" w:rsidRDefault="004A447F" w:rsidP="004A447F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D5216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планом</w:t>
      </w:r>
      <w:r w:rsidRPr="009D5216">
        <w:rPr>
          <w:rFonts w:ascii="Times New Roman" w:hAnsi="Times New Roman" w:cs="Times New Roman"/>
          <w:sz w:val="28"/>
          <w:szCs w:val="28"/>
        </w:rPr>
        <w:t xml:space="preserve"> ознайомлена: «____»_______2021 р._______________Д.В. </w:t>
      </w:r>
      <w:proofErr w:type="spellStart"/>
      <w:r w:rsidRPr="009D5216">
        <w:rPr>
          <w:rFonts w:ascii="Times New Roman" w:hAnsi="Times New Roman" w:cs="Times New Roman"/>
          <w:sz w:val="28"/>
          <w:szCs w:val="28"/>
        </w:rPr>
        <w:t>Гончарова</w:t>
      </w:r>
      <w:proofErr w:type="spellEnd"/>
    </w:p>
    <w:p w:rsidR="009906C6" w:rsidRPr="009D5216" w:rsidRDefault="009906C6" w:rsidP="008E7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</w:rPr>
      </w:pPr>
      <w:r w:rsidRPr="009D5216">
        <w:rPr>
          <w:rFonts w:ascii="Times New Roman" w:hAnsi="Times New Roman" w:cs="Times New Roman"/>
          <w:sz w:val="28"/>
          <w:szCs w:val="28"/>
        </w:rPr>
        <w:t xml:space="preserve">З </w:t>
      </w:r>
      <w:r w:rsidR="004A447F">
        <w:rPr>
          <w:rFonts w:ascii="Times New Roman" w:hAnsi="Times New Roman" w:cs="Times New Roman"/>
          <w:sz w:val="28"/>
          <w:szCs w:val="28"/>
        </w:rPr>
        <w:t>планом</w:t>
      </w:r>
      <w:r w:rsidR="008E72C0" w:rsidRPr="009D5216">
        <w:rPr>
          <w:rFonts w:ascii="Times New Roman" w:hAnsi="Times New Roman" w:cs="Times New Roman"/>
          <w:sz w:val="28"/>
          <w:szCs w:val="28"/>
        </w:rPr>
        <w:t xml:space="preserve"> ознайомлена: «____»_______</w:t>
      </w:r>
      <w:r w:rsidR="009D5216" w:rsidRPr="009D5216">
        <w:rPr>
          <w:rFonts w:ascii="Times New Roman" w:hAnsi="Times New Roman" w:cs="Times New Roman"/>
          <w:sz w:val="28"/>
          <w:szCs w:val="28"/>
        </w:rPr>
        <w:t>2021</w:t>
      </w:r>
      <w:r w:rsidR="003B016B" w:rsidRPr="009D5216">
        <w:rPr>
          <w:rFonts w:ascii="Times New Roman" w:hAnsi="Times New Roman" w:cs="Times New Roman"/>
          <w:sz w:val="28"/>
          <w:szCs w:val="28"/>
        </w:rPr>
        <w:t xml:space="preserve"> </w:t>
      </w:r>
      <w:r w:rsidRPr="009D5216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9D5216">
        <w:rPr>
          <w:rFonts w:ascii="Times New Roman" w:hAnsi="Times New Roman" w:cs="Times New Roman"/>
          <w:sz w:val="28"/>
          <w:szCs w:val="28"/>
        </w:rPr>
        <w:t>______________М.Л.Куратова</w:t>
      </w:r>
      <w:proofErr w:type="spellEnd"/>
    </w:p>
    <w:p w:rsidR="009906C6" w:rsidRPr="009D5216" w:rsidRDefault="009906C6" w:rsidP="008E72C0">
      <w:pPr>
        <w:spacing w:after="0" w:line="240" w:lineRule="auto"/>
        <w:ind w:firstLine="2836"/>
        <w:rPr>
          <w:rFonts w:ascii="Times New Roman" w:hAnsi="Times New Roman" w:cs="Times New Roman"/>
          <w:sz w:val="28"/>
          <w:szCs w:val="28"/>
        </w:rPr>
      </w:pPr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</w:rPr>
      </w:pPr>
      <w:r w:rsidRPr="009D5216">
        <w:rPr>
          <w:rFonts w:ascii="Times New Roman" w:hAnsi="Times New Roman" w:cs="Times New Roman"/>
          <w:sz w:val="28"/>
          <w:szCs w:val="28"/>
        </w:rPr>
        <w:t xml:space="preserve">З </w:t>
      </w:r>
      <w:r w:rsidR="004A447F">
        <w:rPr>
          <w:rFonts w:ascii="Times New Roman" w:hAnsi="Times New Roman" w:cs="Times New Roman"/>
          <w:sz w:val="28"/>
          <w:szCs w:val="28"/>
        </w:rPr>
        <w:t>планом</w:t>
      </w:r>
      <w:r w:rsidR="008E72C0" w:rsidRPr="009D5216">
        <w:rPr>
          <w:rFonts w:ascii="Times New Roman" w:hAnsi="Times New Roman" w:cs="Times New Roman"/>
          <w:sz w:val="28"/>
          <w:szCs w:val="28"/>
        </w:rPr>
        <w:t xml:space="preserve"> ознайомлений: «____»______</w:t>
      </w:r>
      <w:r w:rsidR="009D5216" w:rsidRPr="009D5216">
        <w:rPr>
          <w:rFonts w:ascii="Times New Roman" w:hAnsi="Times New Roman" w:cs="Times New Roman"/>
          <w:sz w:val="28"/>
          <w:szCs w:val="28"/>
        </w:rPr>
        <w:t>2021</w:t>
      </w:r>
      <w:r w:rsidR="003B016B" w:rsidRPr="009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216">
        <w:rPr>
          <w:rFonts w:ascii="Times New Roman" w:hAnsi="Times New Roman" w:cs="Times New Roman"/>
          <w:sz w:val="28"/>
          <w:szCs w:val="28"/>
        </w:rPr>
        <w:t>р._______________Т.О.Кашапов</w:t>
      </w:r>
      <w:proofErr w:type="spellEnd"/>
    </w:p>
    <w:p w:rsidR="009906C6" w:rsidRPr="009D5216" w:rsidRDefault="009906C6" w:rsidP="008E72C0">
      <w:pPr>
        <w:spacing w:after="0" w:line="240" w:lineRule="auto"/>
        <w:ind w:left="-426" w:firstLine="2836"/>
        <w:rPr>
          <w:rFonts w:ascii="Times New Roman" w:hAnsi="Times New Roman" w:cs="Times New Roman"/>
          <w:sz w:val="28"/>
          <w:szCs w:val="28"/>
        </w:rPr>
      </w:pPr>
    </w:p>
    <w:sectPr w:rsidR="009906C6" w:rsidRPr="009D5216" w:rsidSect="00AC54F7">
      <w:pgSz w:w="16838" w:h="11906" w:orient="landscape"/>
      <w:pgMar w:top="426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5A82"/>
    <w:multiLevelType w:val="hybridMultilevel"/>
    <w:tmpl w:val="6310E2E4"/>
    <w:lvl w:ilvl="0" w:tplc="3C40E2B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7288A"/>
    <w:multiLevelType w:val="hybridMultilevel"/>
    <w:tmpl w:val="7F16D25A"/>
    <w:lvl w:ilvl="0" w:tplc="4CDAA7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63DE1"/>
    <w:multiLevelType w:val="hybridMultilevel"/>
    <w:tmpl w:val="7988CBDC"/>
    <w:lvl w:ilvl="0" w:tplc="28B2841A">
      <w:start w:val="1"/>
      <w:numFmt w:val="bullet"/>
      <w:lvlText w:val="-"/>
      <w:lvlJc w:val="left"/>
      <w:pPr>
        <w:ind w:left="720" w:hanging="360"/>
      </w:pPr>
      <w:rPr>
        <w:rFonts w:ascii="Calibri" w:eastAsia="Tahoma" w:hAnsi="Calibri" w:cstheme="minorHAnsi" w:hint="default"/>
        <w:color w:val="00000A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601D8"/>
    <w:multiLevelType w:val="hybridMultilevel"/>
    <w:tmpl w:val="3EA812C4"/>
    <w:lvl w:ilvl="0" w:tplc="F440CEA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658E6"/>
    <w:multiLevelType w:val="hybridMultilevel"/>
    <w:tmpl w:val="7B54D538"/>
    <w:lvl w:ilvl="0" w:tplc="B60092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427AC"/>
    <w:multiLevelType w:val="hybridMultilevel"/>
    <w:tmpl w:val="29D07360"/>
    <w:lvl w:ilvl="0" w:tplc="698EE9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7BBD"/>
    <w:rsid w:val="00007044"/>
    <w:rsid w:val="0002382A"/>
    <w:rsid w:val="00030D8F"/>
    <w:rsid w:val="00034FFA"/>
    <w:rsid w:val="000353ED"/>
    <w:rsid w:val="00035BBF"/>
    <w:rsid w:val="00041803"/>
    <w:rsid w:val="000458F5"/>
    <w:rsid w:val="00046831"/>
    <w:rsid w:val="00046D6C"/>
    <w:rsid w:val="00047A9D"/>
    <w:rsid w:val="00054F12"/>
    <w:rsid w:val="00060529"/>
    <w:rsid w:val="00063D70"/>
    <w:rsid w:val="00064401"/>
    <w:rsid w:val="00065E64"/>
    <w:rsid w:val="00067203"/>
    <w:rsid w:val="000717A3"/>
    <w:rsid w:val="0008186F"/>
    <w:rsid w:val="00083AE2"/>
    <w:rsid w:val="00090591"/>
    <w:rsid w:val="00097B6E"/>
    <w:rsid w:val="000A0D5B"/>
    <w:rsid w:val="000A4C1C"/>
    <w:rsid w:val="000B1E7A"/>
    <w:rsid w:val="000B2D9E"/>
    <w:rsid w:val="000B3E88"/>
    <w:rsid w:val="000B4B49"/>
    <w:rsid w:val="000B7948"/>
    <w:rsid w:val="000B7F8F"/>
    <w:rsid w:val="000D1999"/>
    <w:rsid w:val="000D4983"/>
    <w:rsid w:val="000D4F7E"/>
    <w:rsid w:val="000D5100"/>
    <w:rsid w:val="00103DBA"/>
    <w:rsid w:val="00104A6B"/>
    <w:rsid w:val="00104FFD"/>
    <w:rsid w:val="0010504D"/>
    <w:rsid w:val="00110AD0"/>
    <w:rsid w:val="001116FC"/>
    <w:rsid w:val="00111BF5"/>
    <w:rsid w:val="00114576"/>
    <w:rsid w:val="00114D6F"/>
    <w:rsid w:val="00120ADA"/>
    <w:rsid w:val="0012103C"/>
    <w:rsid w:val="00127BB8"/>
    <w:rsid w:val="0013368B"/>
    <w:rsid w:val="00143CF1"/>
    <w:rsid w:val="00154909"/>
    <w:rsid w:val="001566F5"/>
    <w:rsid w:val="00164E80"/>
    <w:rsid w:val="00165E33"/>
    <w:rsid w:val="00170369"/>
    <w:rsid w:val="0017375F"/>
    <w:rsid w:val="001858D0"/>
    <w:rsid w:val="001911F0"/>
    <w:rsid w:val="001926E1"/>
    <w:rsid w:val="001965FD"/>
    <w:rsid w:val="001A2A43"/>
    <w:rsid w:val="001A789A"/>
    <w:rsid w:val="001C3D4F"/>
    <w:rsid w:val="001C50C1"/>
    <w:rsid w:val="001D36BC"/>
    <w:rsid w:val="001D4BB9"/>
    <w:rsid w:val="001E2A41"/>
    <w:rsid w:val="001F142E"/>
    <w:rsid w:val="001F4867"/>
    <w:rsid w:val="00200B2E"/>
    <w:rsid w:val="00201E61"/>
    <w:rsid w:val="00207B09"/>
    <w:rsid w:val="00212178"/>
    <w:rsid w:val="0022014C"/>
    <w:rsid w:val="00221DCA"/>
    <w:rsid w:val="00225613"/>
    <w:rsid w:val="00226ED8"/>
    <w:rsid w:val="00230F0C"/>
    <w:rsid w:val="00250171"/>
    <w:rsid w:val="002517E1"/>
    <w:rsid w:val="00252161"/>
    <w:rsid w:val="0025274C"/>
    <w:rsid w:val="00260CE6"/>
    <w:rsid w:val="00273594"/>
    <w:rsid w:val="002844EC"/>
    <w:rsid w:val="00284ED9"/>
    <w:rsid w:val="002A0FBF"/>
    <w:rsid w:val="002A655C"/>
    <w:rsid w:val="002B1E75"/>
    <w:rsid w:val="002C4E70"/>
    <w:rsid w:val="002D1E6A"/>
    <w:rsid w:val="002D3A45"/>
    <w:rsid w:val="002D5D98"/>
    <w:rsid w:val="002D69E2"/>
    <w:rsid w:val="002D6C77"/>
    <w:rsid w:val="002E244C"/>
    <w:rsid w:val="002E4DC4"/>
    <w:rsid w:val="0030170C"/>
    <w:rsid w:val="00302A2F"/>
    <w:rsid w:val="00310167"/>
    <w:rsid w:val="00311DA2"/>
    <w:rsid w:val="00314944"/>
    <w:rsid w:val="0032131A"/>
    <w:rsid w:val="0032284E"/>
    <w:rsid w:val="00323030"/>
    <w:rsid w:val="003233E5"/>
    <w:rsid w:val="00327559"/>
    <w:rsid w:val="003306B2"/>
    <w:rsid w:val="003319B2"/>
    <w:rsid w:val="00333A6D"/>
    <w:rsid w:val="00336BA6"/>
    <w:rsid w:val="00345301"/>
    <w:rsid w:val="00346B48"/>
    <w:rsid w:val="003533D3"/>
    <w:rsid w:val="003576F6"/>
    <w:rsid w:val="003578FA"/>
    <w:rsid w:val="00362DD4"/>
    <w:rsid w:val="00367B26"/>
    <w:rsid w:val="003763EE"/>
    <w:rsid w:val="00380915"/>
    <w:rsid w:val="00396AE0"/>
    <w:rsid w:val="003A2DB4"/>
    <w:rsid w:val="003A3EE2"/>
    <w:rsid w:val="003A4C0C"/>
    <w:rsid w:val="003A7C5C"/>
    <w:rsid w:val="003B016B"/>
    <w:rsid w:val="003B0311"/>
    <w:rsid w:val="003B3792"/>
    <w:rsid w:val="003B38E3"/>
    <w:rsid w:val="003B6A0E"/>
    <w:rsid w:val="003C17F2"/>
    <w:rsid w:val="003C19AB"/>
    <w:rsid w:val="003C1B37"/>
    <w:rsid w:val="003C28B2"/>
    <w:rsid w:val="003C31D6"/>
    <w:rsid w:val="003D2290"/>
    <w:rsid w:val="003D37F2"/>
    <w:rsid w:val="003D55FC"/>
    <w:rsid w:val="003D6B66"/>
    <w:rsid w:val="003D769E"/>
    <w:rsid w:val="003D7825"/>
    <w:rsid w:val="003E1DD7"/>
    <w:rsid w:val="003E1F19"/>
    <w:rsid w:val="003E31E8"/>
    <w:rsid w:val="003E5A45"/>
    <w:rsid w:val="003E7481"/>
    <w:rsid w:val="003F02D4"/>
    <w:rsid w:val="003F50E5"/>
    <w:rsid w:val="004051FE"/>
    <w:rsid w:val="00414560"/>
    <w:rsid w:val="00422593"/>
    <w:rsid w:val="00427430"/>
    <w:rsid w:val="0044294A"/>
    <w:rsid w:val="00450B7B"/>
    <w:rsid w:val="00456327"/>
    <w:rsid w:val="00456933"/>
    <w:rsid w:val="00456A5F"/>
    <w:rsid w:val="004573EF"/>
    <w:rsid w:val="00461B49"/>
    <w:rsid w:val="004661AC"/>
    <w:rsid w:val="00471EC6"/>
    <w:rsid w:val="0048021F"/>
    <w:rsid w:val="00482ABA"/>
    <w:rsid w:val="004A38B4"/>
    <w:rsid w:val="004A447F"/>
    <w:rsid w:val="004B239B"/>
    <w:rsid w:val="004B4A30"/>
    <w:rsid w:val="004D7394"/>
    <w:rsid w:val="004E1F1A"/>
    <w:rsid w:val="004E2247"/>
    <w:rsid w:val="004E47B4"/>
    <w:rsid w:val="004E5FEA"/>
    <w:rsid w:val="004E7DC1"/>
    <w:rsid w:val="004F4048"/>
    <w:rsid w:val="004F79E8"/>
    <w:rsid w:val="0050121A"/>
    <w:rsid w:val="00505416"/>
    <w:rsid w:val="005078EB"/>
    <w:rsid w:val="00523245"/>
    <w:rsid w:val="00524324"/>
    <w:rsid w:val="00531A61"/>
    <w:rsid w:val="00532159"/>
    <w:rsid w:val="005353EA"/>
    <w:rsid w:val="00541A50"/>
    <w:rsid w:val="00545B56"/>
    <w:rsid w:val="005641E0"/>
    <w:rsid w:val="00565072"/>
    <w:rsid w:val="00576162"/>
    <w:rsid w:val="005819CB"/>
    <w:rsid w:val="00581F56"/>
    <w:rsid w:val="00583308"/>
    <w:rsid w:val="00586610"/>
    <w:rsid w:val="00586F46"/>
    <w:rsid w:val="005A4076"/>
    <w:rsid w:val="005A77B2"/>
    <w:rsid w:val="005B274A"/>
    <w:rsid w:val="005B4A55"/>
    <w:rsid w:val="005C0F8C"/>
    <w:rsid w:val="005C5E1F"/>
    <w:rsid w:val="005D23C9"/>
    <w:rsid w:val="005D2687"/>
    <w:rsid w:val="005D3136"/>
    <w:rsid w:val="005D473A"/>
    <w:rsid w:val="005D483A"/>
    <w:rsid w:val="005D52D4"/>
    <w:rsid w:val="005E2D00"/>
    <w:rsid w:val="005E4AE2"/>
    <w:rsid w:val="005F2F59"/>
    <w:rsid w:val="005F7205"/>
    <w:rsid w:val="00603807"/>
    <w:rsid w:val="006079E1"/>
    <w:rsid w:val="00620AE5"/>
    <w:rsid w:val="00621FC8"/>
    <w:rsid w:val="00622BFE"/>
    <w:rsid w:val="00623FDD"/>
    <w:rsid w:val="00624B55"/>
    <w:rsid w:val="00630DB4"/>
    <w:rsid w:val="006478C8"/>
    <w:rsid w:val="0065160E"/>
    <w:rsid w:val="00651834"/>
    <w:rsid w:val="0065293B"/>
    <w:rsid w:val="00665F3D"/>
    <w:rsid w:val="00666BEC"/>
    <w:rsid w:val="00683AE4"/>
    <w:rsid w:val="00684070"/>
    <w:rsid w:val="0068773C"/>
    <w:rsid w:val="006946D7"/>
    <w:rsid w:val="006953E6"/>
    <w:rsid w:val="00695A6A"/>
    <w:rsid w:val="0069752C"/>
    <w:rsid w:val="00697AD4"/>
    <w:rsid w:val="006A25F0"/>
    <w:rsid w:val="006A6140"/>
    <w:rsid w:val="006B13A4"/>
    <w:rsid w:val="006B41A7"/>
    <w:rsid w:val="006C0B68"/>
    <w:rsid w:val="006C6A98"/>
    <w:rsid w:val="006E2291"/>
    <w:rsid w:val="006E708B"/>
    <w:rsid w:val="006F00C8"/>
    <w:rsid w:val="006F0CCA"/>
    <w:rsid w:val="0070452C"/>
    <w:rsid w:val="00707F04"/>
    <w:rsid w:val="00712A1B"/>
    <w:rsid w:val="00713177"/>
    <w:rsid w:val="00713652"/>
    <w:rsid w:val="007154DE"/>
    <w:rsid w:val="007239EB"/>
    <w:rsid w:val="00725ACD"/>
    <w:rsid w:val="007268F5"/>
    <w:rsid w:val="00727600"/>
    <w:rsid w:val="00727C96"/>
    <w:rsid w:val="00745AFE"/>
    <w:rsid w:val="00750254"/>
    <w:rsid w:val="00750830"/>
    <w:rsid w:val="00750B2B"/>
    <w:rsid w:val="00754E48"/>
    <w:rsid w:val="00762084"/>
    <w:rsid w:val="00765512"/>
    <w:rsid w:val="00773C46"/>
    <w:rsid w:val="00774B01"/>
    <w:rsid w:val="00776407"/>
    <w:rsid w:val="007947D3"/>
    <w:rsid w:val="007A3CB0"/>
    <w:rsid w:val="007A4B48"/>
    <w:rsid w:val="007A62D4"/>
    <w:rsid w:val="007B030F"/>
    <w:rsid w:val="007B5794"/>
    <w:rsid w:val="007C055E"/>
    <w:rsid w:val="007C2195"/>
    <w:rsid w:val="007C27DE"/>
    <w:rsid w:val="007C65B1"/>
    <w:rsid w:val="007D09A2"/>
    <w:rsid w:val="007D1E7A"/>
    <w:rsid w:val="007D2936"/>
    <w:rsid w:val="007D5609"/>
    <w:rsid w:val="007E22E8"/>
    <w:rsid w:val="007E4D62"/>
    <w:rsid w:val="007E7A57"/>
    <w:rsid w:val="007F0AF1"/>
    <w:rsid w:val="007F74A9"/>
    <w:rsid w:val="00803F75"/>
    <w:rsid w:val="0080540A"/>
    <w:rsid w:val="0081032E"/>
    <w:rsid w:val="008138F2"/>
    <w:rsid w:val="0082189A"/>
    <w:rsid w:val="00821935"/>
    <w:rsid w:val="00831491"/>
    <w:rsid w:val="00833BA3"/>
    <w:rsid w:val="008354E2"/>
    <w:rsid w:val="0084398D"/>
    <w:rsid w:val="00855C63"/>
    <w:rsid w:val="0086310D"/>
    <w:rsid w:val="008678DF"/>
    <w:rsid w:val="00872331"/>
    <w:rsid w:val="00877629"/>
    <w:rsid w:val="00880CBA"/>
    <w:rsid w:val="008833F8"/>
    <w:rsid w:val="008834AB"/>
    <w:rsid w:val="008838A8"/>
    <w:rsid w:val="0088662B"/>
    <w:rsid w:val="00886C1A"/>
    <w:rsid w:val="00896844"/>
    <w:rsid w:val="008A0545"/>
    <w:rsid w:val="008B2203"/>
    <w:rsid w:val="008B2F6F"/>
    <w:rsid w:val="008B4C35"/>
    <w:rsid w:val="008B5521"/>
    <w:rsid w:val="008C530B"/>
    <w:rsid w:val="008E681E"/>
    <w:rsid w:val="008E70FF"/>
    <w:rsid w:val="008E72C0"/>
    <w:rsid w:val="008F2421"/>
    <w:rsid w:val="008F4218"/>
    <w:rsid w:val="00904F32"/>
    <w:rsid w:val="00912690"/>
    <w:rsid w:val="00914415"/>
    <w:rsid w:val="0092155D"/>
    <w:rsid w:val="0093169E"/>
    <w:rsid w:val="0093551A"/>
    <w:rsid w:val="00947684"/>
    <w:rsid w:val="009479BA"/>
    <w:rsid w:val="0095572F"/>
    <w:rsid w:val="009600D4"/>
    <w:rsid w:val="00964835"/>
    <w:rsid w:val="0096724B"/>
    <w:rsid w:val="00972036"/>
    <w:rsid w:val="00973F38"/>
    <w:rsid w:val="009754EB"/>
    <w:rsid w:val="009817B9"/>
    <w:rsid w:val="00985B2F"/>
    <w:rsid w:val="00986680"/>
    <w:rsid w:val="0098790C"/>
    <w:rsid w:val="009906C6"/>
    <w:rsid w:val="00991EE7"/>
    <w:rsid w:val="00992CC4"/>
    <w:rsid w:val="00997BBD"/>
    <w:rsid w:val="009A033C"/>
    <w:rsid w:val="009A0422"/>
    <w:rsid w:val="009A4840"/>
    <w:rsid w:val="009A727C"/>
    <w:rsid w:val="009B0B7E"/>
    <w:rsid w:val="009B349F"/>
    <w:rsid w:val="009B3F9B"/>
    <w:rsid w:val="009B7AE4"/>
    <w:rsid w:val="009C780A"/>
    <w:rsid w:val="009D0D8B"/>
    <w:rsid w:val="009D276C"/>
    <w:rsid w:val="009D5216"/>
    <w:rsid w:val="009D5695"/>
    <w:rsid w:val="009D5CC3"/>
    <w:rsid w:val="009E6319"/>
    <w:rsid w:val="009F1773"/>
    <w:rsid w:val="009F503E"/>
    <w:rsid w:val="00A00CC9"/>
    <w:rsid w:val="00A012F5"/>
    <w:rsid w:val="00A0639A"/>
    <w:rsid w:val="00A12750"/>
    <w:rsid w:val="00A2174A"/>
    <w:rsid w:val="00A30D4A"/>
    <w:rsid w:val="00A34D53"/>
    <w:rsid w:val="00A36172"/>
    <w:rsid w:val="00A36BF1"/>
    <w:rsid w:val="00A37383"/>
    <w:rsid w:val="00A403BA"/>
    <w:rsid w:val="00A44BB9"/>
    <w:rsid w:val="00A47A1F"/>
    <w:rsid w:val="00A5531E"/>
    <w:rsid w:val="00A611B9"/>
    <w:rsid w:val="00A61576"/>
    <w:rsid w:val="00A63D87"/>
    <w:rsid w:val="00A64941"/>
    <w:rsid w:val="00A65B5A"/>
    <w:rsid w:val="00A74EC3"/>
    <w:rsid w:val="00A76731"/>
    <w:rsid w:val="00A77429"/>
    <w:rsid w:val="00A8618D"/>
    <w:rsid w:val="00A86C58"/>
    <w:rsid w:val="00A878FF"/>
    <w:rsid w:val="00A96398"/>
    <w:rsid w:val="00AA0DEB"/>
    <w:rsid w:val="00AA4150"/>
    <w:rsid w:val="00AB7C1A"/>
    <w:rsid w:val="00AC4EE6"/>
    <w:rsid w:val="00AC54F7"/>
    <w:rsid w:val="00AD1E3C"/>
    <w:rsid w:val="00AE3366"/>
    <w:rsid w:val="00AE472F"/>
    <w:rsid w:val="00AE61C6"/>
    <w:rsid w:val="00AE795F"/>
    <w:rsid w:val="00AF01E1"/>
    <w:rsid w:val="00AF1558"/>
    <w:rsid w:val="00AF5BE9"/>
    <w:rsid w:val="00AF635E"/>
    <w:rsid w:val="00AF7A3F"/>
    <w:rsid w:val="00B01967"/>
    <w:rsid w:val="00B074E8"/>
    <w:rsid w:val="00B109FE"/>
    <w:rsid w:val="00B1316E"/>
    <w:rsid w:val="00B1412C"/>
    <w:rsid w:val="00B156DB"/>
    <w:rsid w:val="00B2148D"/>
    <w:rsid w:val="00B301BE"/>
    <w:rsid w:val="00B320E7"/>
    <w:rsid w:val="00B3211F"/>
    <w:rsid w:val="00B377E2"/>
    <w:rsid w:val="00B41BE0"/>
    <w:rsid w:val="00B44C08"/>
    <w:rsid w:val="00B45E74"/>
    <w:rsid w:val="00B46B51"/>
    <w:rsid w:val="00B55F23"/>
    <w:rsid w:val="00B606CB"/>
    <w:rsid w:val="00B61490"/>
    <w:rsid w:val="00B70AA5"/>
    <w:rsid w:val="00B71262"/>
    <w:rsid w:val="00B72B56"/>
    <w:rsid w:val="00B7499F"/>
    <w:rsid w:val="00B749F7"/>
    <w:rsid w:val="00B771CB"/>
    <w:rsid w:val="00B8050B"/>
    <w:rsid w:val="00B922E9"/>
    <w:rsid w:val="00B96597"/>
    <w:rsid w:val="00BA09F4"/>
    <w:rsid w:val="00BA284F"/>
    <w:rsid w:val="00BB0EFC"/>
    <w:rsid w:val="00BB320B"/>
    <w:rsid w:val="00BB7AC3"/>
    <w:rsid w:val="00BC039E"/>
    <w:rsid w:val="00BC186E"/>
    <w:rsid w:val="00BC5A1A"/>
    <w:rsid w:val="00BD04DC"/>
    <w:rsid w:val="00BD45CD"/>
    <w:rsid w:val="00BE0166"/>
    <w:rsid w:val="00BE208E"/>
    <w:rsid w:val="00BF3138"/>
    <w:rsid w:val="00BF6F98"/>
    <w:rsid w:val="00C00918"/>
    <w:rsid w:val="00C110E6"/>
    <w:rsid w:val="00C1491A"/>
    <w:rsid w:val="00C210CA"/>
    <w:rsid w:val="00C213DA"/>
    <w:rsid w:val="00C2272D"/>
    <w:rsid w:val="00C24C63"/>
    <w:rsid w:val="00C266B6"/>
    <w:rsid w:val="00C408CD"/>
    <w:rsid w:val="00C41199"/>
    <w:rsid w:val="00C42326"/>
    <w:rsid w:val="00C42EF0"/>
    <w:rsid w:val="00C445A3"/>
    <w:rsid w:val="00C46113"/>
    <w:rsid w:val="00C464CF"/>
    <w:rsid w:val="00C515C0"/>
    <w:rsid w:val="00C5324A"/>
    <w:rsid w:val="00C56FB3"/>
    <w:rsid w:val="00C608B7"/>
    <w:rsid w:val="00C7009D"/>
    <w:rsid w:val="00C70E42"/>
    <w:rsid w:val="00C72A97"/>
    <w:rsid w:val="00C749FC"/>
    <w:rsid w:val="00C8167D"/>
    <w:rsid w:val="00C84C8E"/>
    <w:rsid w:val="00C871A2"/>
    <w:rsid w:val="00C952D5"/>
    <w:rsid w:val="00CA4171"/>
    <w:rsid w:val="00CA4C49"/>
    <w:rsid w:val="00CB21BB"/>
    <w:rsid w:val="00CB286F"/>
    <w:rsid w:val="00CB30E7"/>
    <w:rsid w:val="00CB61BC"/>
    <w:rsid w:val="00CC157B"/>
    <w:rsid w:val="00CC15AF"/>
    <w:rsid w:val="00CC3C71"/>
    <w:rsid w:val="00CC43ED"/>
    <w:rsid w:val="00CD5E9C"/>
    <w:rsid w:val="00CD7479"/>
    <w:rsid w:val="00CE4BE4"/>
    <w:rsid w:val="00CE53CB"/>
    <w:rsid w:val="00CE6D2A"/>
    <w:rsid w:val="00CF019A"/>
    <w:rsid w:val="00CF5AF2"/>
    <w:rsid w:val="00D023C0"/>
    <w:rsid w:val="00D04AC4"/>
    <w:rsid w:val="00D0530C"/>
    <w:rsid w:val="00D06B18"/>
    <w:rsid w:val="00D14826"/>
    <w:rsid w:val="00D227DC"/>
    <w:rsid w:val="00D22B81"/>
    <w:rsid w:val="00D236DD"/>
    <w:rsid w:val="00D25FCD"/>
    <w:rsid w:val="00D364F7"/>
    <w:rsid w:val="00D42EAF"/>
    <w:rsid w:val="00D53B0B"/>
    <w:rsid w:val="00D53F7D"/>
    <w:rsid w:val="00D576C7"/>
    <w:rsid w:val="00D57F93"/>
    <w:rsid w:val="00D61370"/>
    <w:rsid w:val="00D618E9"/>
    <w:rsid w:val="00D65722"/>
    <w:rsid w:val="00D66BE7"/>
    <w:rsid w:val="00D679B6"/>
    <w:rsid w:val="00D7098A"/>
    <w:rsid w:val="00D821E0"/>
    <w:rsid w:val="00D94426"/>
    <w:rsid w:val="00D95633"/>
    <w:rsid w:val="00DA4E37"/>
    <w:rsid w:val="00DB7FC5"/>
    <w:rsid w:val="00DD556A"/>
    <w:rsid w:val="00DD79B5"/>
    <w:rsid w:val="00DE3DEC"/>
    <w:rsid w:val="00DE47AC"/>
    <w:rsid w:val="00DE6767"/>
    <w:rsid w:val="00DE6AC2"/>
    <w:rsid w:val="00DF183B"/>
    <w:rsid w:val="00DF45BA"/>
    <w:rsid w:val="00E034C3"/>
    <w:rsid w:val="00E0611A"/>
    <w:rsid w:val="00E103A0"/>
    <w:rsid w:val="00E10F10"/>
    <w:rsid w:val="00E11099"/>
    <w:rsid w:val="00E12ECA"/>
    <w:rsid w:val="00E13BFF"/>
    <w:rsid w:val="00E150DA"/>
    <w:rsid w:val="00E15D3D"/>
    <w:rsid w:val="00E17D23"/>
    <w:rsid w:val="00E20C3F"/>
    <w:rsid w:val="00E20C6F"/>
    <w:rsid w:val="00E22EAF"/>
    <w:rsid w:val="00E22F12"/>
    <w:rsid w:val="00E25BA5"/>
    <w:rsid w:val="00E26E2F"/>
    <w:rsid w:val="00E30989"/>
    <w:rsid w:val="00E3448D"/>
    <w:rsid w:val="00E348A5"/>
    <w:rsid w:val="00E35AA1"/>
    <w:rsid w:val="00E35E73"/>
    <w:rsid w:val="00E3670E"/>
    <w:rsid w:val="00E40C2D"/>
    <w:rsid w:val="00E41FEA"/>
    <w:rsid w:val="00E42DF7"/>
    <w:rsid w:val="00E47D34"/>
    <w:rsid w:val="00E50103"/>
    <w:rsid w:val="00E52207"/>
    <w:rsid w:val="00E5550B"/>
    <w:rsid w:val="00E56952"/>
    <w:rsid w:val="00E60E2F"/>
    <w:rsid w:val="00E66D94"/>
    <w:rsid w:val="00E73084"/>
    <w:rsid w:val="00E77B14"/>
    <w:rsid w:val="00E8217D"/>
    <w:rsid w:val="00E92045"/>
    <w:rsid w:val="00E94329"/>
    <w:rsid w:val="00E94AB8"/>
    <w:rsid w:val="00E95D82"/>
    <w:rsid w:val="00E96DE1"/>
    <w:rsid w:val="00EA1AD1"/>
    <w:rsid w:val="00EA611E"/>
    <w:rsid w:val="00EA733C"/>
    <w:rsid w:val="00EB1103"/>
    <w:rsid w:val="00EB4208"/>
    <w:rsid w:val="00EC13D1"/>
    <w:rsid w:val="00EC5F74"/>
    <w:rsid w:val="00ED0DFA"/>
    <w:rsid w:val="00EE3B8E"/>
    <w:rsid w:val="00EE581D"/>
    <w:rsid w:val="00EF1F52"/>
    <w:rsid w:val="00EF3AF8"/>
    <w:rsid w:val="00F038A8"/>
    <w:rsid w:val="00F07467"/>
    <w:rsid w:val="00F10D1F"/>
    <w:rsid w:val="00F10D6F"/>
    <w:rsid w:val="00F153EA"/>
    <w:rsid w:val="00F219DF"/>
    <w:rsid w:val="00F24FAD"/>
    <w:rsid w:val="00F317AB"/>
    <w:rsid w:val="00F37C1F"/>
    <w:rsid w:val="00F427A3"/>
    <w:rsid w:val="00F434C4"/>
    <w:rsid w:val="00F467F1"/>
    <w:rsid w:val="00F51C5D"/>
    <w:rsid w:val="00F51CC1"/>
    <w:rsid w:val="00F53938"/>
    <w:rsid w:val="00F61A55"/>
    <w:rsid w:val="00F65D7A"/>
    <w:rsid w:val="00F8773F"/>
    <w:rsid w:val="00F9002E"/>
    <w:rsid w:val="00F9427F"/>
    <w:rsid w:val="00FA09D7"/>
    <w:rsid w:val="00FA1E20"/>
    <w:rsid w:val="00FA47AA"/>
    <w:rsid w:val="00FB22FB"/>
    <w:rsid w:val="00FB2D99"/>
    <w:rsid w:val="00FB378A"/>
    <w:rsid w:val="00FB4085"/>
    <w:rsid w:val="00FC1E29"/>
    <w:rsid w:val="00FC4444"/>
    <w:rsid w:val="00FC6D72"/>
    <w:rsid w:val="00FD21B3"/>
    <w:rsid w:val="00FE51CA"/>
    <w:rsid w:val="00FE59CA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BD"/>
    <w:pPr>
      <w:spacing w:after="160" w:line="259" w:lineRule="auto"/>
    </w:pPr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813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199"/>
    <w:pPr>
      <w:spacing w:after="0" w:line="240" w:lineRule="auto"/>
    </w:pPr>
    <w:rPr>
      <w:rFonts w:asciiTheme="minorHAnsi" w:hAnsiTheme="minorHAnsi" w:cstheme="minorBidi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138F2"/>
    <w:rPr>
      <w:rFonts w:eastAsia="Times New Roman"/>
      <w:b/>
      <w:bCs/>
      <w:kern w:val="36"/>
      <w:sz w:val="48"/>
      <w:szCs w:val="48"/>
      <w:lang w:eastAsia="uk-UA"/>
    </w:rPr>
  </w:style>
  <w:style w:type="paragraph" w:styleId="a4">
    <w:name w:val="List Paragraph"/>
    <w:basedOn w:val="a"/>
    <w:uiPriority w:val="34"/>
    <w:qFormat/>
    <w:rsid w:val="00BF6F98"/>
    <w:pPr>
      <w:ind w:left="720"/>
      <w:contextualSpacing/>
    </w:pPr>
  </w:style>
  <w:style w:type="character" w:styleId="a5">
    <w:name w:val="Strong"/>
    <w:basedOn w:val="a0"/>
    <w:uiPriority w:val="22"/>
    <w:qFormat/>
    <w:rsid w:val="00AC4EE6"/>
    <w:rPr>
      <w:b/>
      <w:bCs/>
    </w:rPr>
  </w:style>
  <w:style w:type="character" w:customStyle="1" w:styleId="apple-converted-space">
    <w:name w:val="apple-converted-space"/>
    <w:basedOn w:val="a0"/>
    <w:rsid w:val="00697AD4"/>
  </w:style>
  <w:style w:type="character" w:customStyle="1" w:styleId="spelle">
    <w:name w:val="spelle"/>
    <w:basedOn w:val="a0"/>
    <w:rsid w:val="00697AD4"/>
  </w:style>
  <w:style w:type="character" w:customStyle="1" w:styleId="2">
    <w:name w:val="Основной шрифт абзаца2"/>
    <w:rsid w:val="00707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34DA7-F061-4C4C-9FB9-169D28FB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5</Pages>
  <Words>6371</Words>
  <Characters>3633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64</cp:revision>
  <cp:lastPrinted>2021-06-10T06:09:00Z</cp:lastPrinted>
  <dcterms:created xsi:type="dcterms:W3CDTF">2016-12-29T12:58:00Z</dcterms:created>
  <dcterms:modified xsi:type="dcterms:W3CDTF">2021-06-10T06:10:00Z</dcterms:modified>
</cp:coreProperties>
</file>